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5A713" w14:textId="77777777" w:rsidR="00B7025E" w:rsidRPr="00E14585" w:rsidRDefault="00B7025E" w:rsidP="00B7025E">
      <w:pPr>
        <w:spacing w:after="0"/>
        <w:jc w:val="center"/>
        <w:rPr>
          <w:b/>
          <w:sz w:val="32"/>
        </w:rPr>
      </w:pPr>
      <w:r w:rsidRPr="00E14585">
        <w:rPr>
          <w:b/>
          <w:sz w:val="32"/>
        </w:rPr>
        <w:t>ACORDO COLETIVO DE TRABALHO</w:t>
      </w:r>
    </w:p>
    <w:p w14:paraId="36174E75" w14:textId="77777777" w:rsidR="00B7025E" w:rsidRPr="00E14585" w:rsidRDefault="00884543" w:rsidP="00B7025E">
      <w:pPr>
        <w:spacing w:after="0"/>
        <w:jc w:val="center"/>
        <w:rPr>
          <w:b/>
          <w:sz w:val="32"/>
        </w:rPr>
      </w:pPr>
      <w:r w:rsidRPr="00E14585">
        <w:rPr>
          <w:b/>
          <w:sz w:val="32"/>
        </w:rPr>
        <w:t>2025</w:t>
      </w:r>
      <w:r w:rsidR="00875D50" w:rsidRPr="00E14585">
        <w:rPr>
          <w:b/>
          <w:sz w:val="32"/>
        </w:rPr>
        <w:t xml:space="preserve"> - 2027</w:t>
      </w:r>
    </w:p>
    <w:p w14:paraId="3729AE14" w14:textId="77777777" w:rsidR="00B7025E" w:rsidRPr="00E14585" w:rsidRDefault="00B7025E" w:rsidP="00B7025E">
      <w:pPr>
        <w:jc w:val="both"/>
        <w:rPr>
          <w:rFonts w:ascii="Arial" w:hAnsi="Arial" w:cs="Arial"/>
          <w:sz w:val="21"/>
          <w:szCs w:val="21"/>
        </w:rPr>
      </w:pPr>
    </w:p>
    <w:p w14:paraId="55080B5B" w14:textId="77777777" w:rsidR="00B7025E" w:rsidRPr="00E14585" w:rsidRDefault="00B7025E" w:rsidP="00B7025E">
      <w:pPr>
        <w:jc w:val="both"/>
        <w:rPr>
          <w:rFonts w:cstheme="minorHAnsi"/>
          <w:sz w:val="24"/>
        </w:rPr>
      </w:pPr>
      <w:r w:rsidRPr="00E14585">
        <w:rPr>
          <w:rFonts w:cstheme="minorHAnsi"/>
          <w:sz w:val="24"/>
        </w:rPr>
        <w:t xml:space="preserve">SINDICATO DOS PROFISSIONAIS DAS ESCOLAS PARTICULARES DE LONDRINA E NORTE DO PARANÁ, entidade sindical representativo da categoria profissional, inscrito no CNPJ n. 00.094.015/0001-66, neste ato representado(a) por seu Presidente, </w:t>
      </w:r>
      <w:proofErr w:type="spellStart"/>
      <w:r w:rsidRPr="00E14585">
        <w:rPr>
          <w:rFonts w:cstheme="minorHAnsi"/>
          <w:sz w:val="24"/>
        </w:rPr>
        <w:t>Sr</w:t>
      </w:r>
      <w:proofErr w:type="spellEnd"/>
      <w:r w:rsidRPr="00E14585">
        <w:rPr>
          <w:rFonts w:cstheme="minorHAnsi"/>
          <w:sz w:val="24"/>
        </w:rPr>
        <w:t>(a). ANDRE LUIZ GIUDICISSI CUNHA;</w:t>
      </w:r>
    </w:p>
    <w:p w14:paraId="30A896F3" w14:textId="77777777" w:rsidR="000973E5" w:rsidRPr="00E14585" w:rsidRDefault="00B7025E" w:rsidP="00B7025E">
      <w:pPr>
        <w:jc w:val="both"/>
        <w:rPr>
          <w:rFonts w:cstheme="minorHAnsi"/>
          <w:sz w:val="24"/>
        </w:rPr>
      </w:pPr>
      <w:r w:rsidRPr="00E14585">
        <w:rPr>
          <w:rFonts w:cstheme="minorHAnsi"/>
          <w:sz w:val="24"/>
        </w:rPr>
        <w:t xml:space="preserve"> E </w:t>
      </w:r>
    </w:p>
    <w:p w14:paraId="4EB3A98A" w14:textId="77777777" w:rsidR="00B7025E" w:rsidRPr="00E14585" w:rsidRDefault="00B7025E" w:rsidP="00B7025E">
      <w:pPr>
        <w:jc w:val="both"/>
        <w:rPr>
          <w:rFonts w:cstheme="minorHAnsi"/>
          <w:sz w:val="24"/>
        </w:rPr>
      </w:pPr>
      <w:r w:rsidRPr="00E14585">
        <w:rPr>
          <w:rFonts w:cstheme="minorHAnsi"/>
          <w:sz w:val="24"/>
        </w:rPr>
        <w:t xml:space="preserve">INSTITUTO FILADELFIA DE LONDRINA, </w:t>
      </w:r>
      <w:r w:rsidR="00A87B50" w:rsidRPr="00E14585">
        <w:rPr>
          <w:rFonts w:cstheme="minorHAnsi"/>
          <w:sz w:val="24"/>
        </w:rPr>
        <w:t xml:space="preserve">inscrito no </w:t>
      </w:r>
      <w:r w:rsidRPr="00E14585">
        <w:rPr>
          <w:rFonts w:cstheme="minorHAnsi"/>
          <w:sz w:val="24"/>
        </w:rPr>
        <w:t xml:space="preserve">CNPJ n. 78.624.202/0001-00, </w:t>
      </w:r>
      <w:r w:rsidR="002566D0" w:rsidRPr="00E14585">
        <w:rPr>
          <w:rFonts w:cstheme="minorHAnsi"/>
          <w:sz w:val="24"/>
        </w:rPr>
        <w:t xml:space="preserve">Mantenedora das mantidas Colégio Londrinense e UniFil, </w:t>
      </w:r>
      <w:r w:rsidRPr="00E14585">
        <w:rPr>
          <w:rFonts w:cstheme="minorHAnsi"/>
          <w:sz w:val="24"/>
        </w:rPr>
        <w:t xml:space="preserve">neste ato </w:t>
      </w:r>
      <w:proofErr w:type="gramStart"/>
      <w:r w:rsidRPr="00E14585">
        <w:rPr>
          <w:rFonts w:cstheme="minorHAnsi"/>
          <w:sz w:val="24"/>
        </w:rPr>
        <w:t>representado(</w:t>
      </w:r>
      <w:proofErr w:type="gramEnd"/>
      <w:r w:rsidRPr="00E14585">
        <w:rPr>
          <w:rFonts w:cstheme="minorHAnsi"/>
          <w:sz w:val="24"/>
        </w:rPr>
        <w:t>a) por seu Reitor</w:t>
      </w:r>
      <w:r w:rsidR="00DF6B18" w:rsidRPr="00E14585">
        <w:rPr>
          <w:rFonts w:cstheme="minorHAnsi"/>
          <w:sz w:val="24"/>
        </w:rPr>
        <w:t>/Diretor</w:t>
      </w:r>
      <w:r w:rsidRPr="00E14585">
        <w:rPr>
          <w:rFonts w:cstheme="minorHAnsi"/>
          <w:sz w:val="24"/>
        </w:rPr>
        <w:t xml:space="preserve">, </w:t>
      </w:r>
      <w:proofErr w:type="spellStart"/>
      <w:r w:rsidRPr="00E14585">
        <w:rPr>
          <w:rFonts w:cstheme="minorHAnsi"/>
          <w:sz w:val="24"/>
        </w:rPr>
        <w:t>Sr</w:t>
      </w:r>
      <w:proofErr w:type="spellEnd"/>
      <w:r w:rsidRPr="00E14585">
        <w:rPr>
          <w:rFonts w:cstheme="minorHAnsi"/>
          <w:sz w:val="24"/>
        </w:rPr>
        <w:t>(a). ELEAZAR FERREIRA</w:t>
      </w:r>
      <w:r w:rsidR="00814521" w:rsidRPr="00E14585">
        <w:rPr>
          <w:rFonts w:cstheme="minorHAnsi"/>
          <w:sz w:val="24"/>
        </w:rPr>
        <w:t xml:space="preserve"> e assistido pelo advogado FERNANDO BASTOS ALVES, OAB/PR – 31.253</w:t>
      </w:r>
      <w:r w:rsidRPr="00E14585">
        <w:rPr>
          <w:rFonts w:cstheme="minorHAnsi"/>
          <w:sz w:val="24"/>
        </w:rPr>
        <w:t>;</w:t>
      </w:r>
    </w:p>
    <w:p w14:paraId="5D7BF4FD" w14:textId="77777777" w:rsidR="00A87B50" w:rsidRPr="00E14585" w:rsidRDefault="00B7025E" w:rsidP="00B7025E">
      <w:pPr>
        <w:jc w:val="both"/>
        <w:rPr>
          <w:rFonts w:cstheme="minorHAnsi"/>
          <w:sz w:val="24"/>
        </w:rPr>
      </w:pPr>
      <w:r w:rsidRPr="00E14585">
        <w:rPr>
          <w:rFonts w:cstheme="minorHAnsi"/>
          <w:sz w:val="24"/>
        </w:rPr>
        <w:br/>
      </w:r>
      <w:r w:rsidR="000973E5" w:rsidRPr="00E14585">
        <w:rPr>
          <w:rFonts w:cstheme="minorHAnsi"/>
          <w:sz w:val="24"/>
        </w:rPr>
        <w:t>Celebram</w:t>
      </w:r>
      <w:r w:rsidRPr="00E14585">
        <w:rPr>
          <w:rFonts w:cstheme="minorHAnsi"/>
          <w:sz w:val="24"/>
        </w:rPr>
        <w:t xml:space="preserve"> o presente ACORDO COLETIVO DE TRABALHO, estipulando as condições de trabalho previstas nas cláusulas seguintes:</w:t>
      </w:r>
    </w:p>
    <w:p w14:paraId="7772704A" w14:textId="77777777" w:rsidR="00A321EB" w:rsidRPr="00E14585" w:rsidRDefault="00A87B50" w:rsidP="00A321EB">
      <w:pPr>
        <w:pStyle w:val="NormalWeb"/>
        <w:spacing w:before="0" w:beforeAutospacing="0" w:after="120" w:afterAutospacing="0"/>
        <w:jc w:val="both"/>
        <w:rPr>
          <w:rFonts w:asciiTheme="minorHAnsi" w:hAnsiTheme="minorHAnsi" w:cstheme="minorHAnsi"/>
          <w:b/>
          <w:bCs/>
          <w:szCs w:val="22"/>
        </w:rPr>
      </w:pPr>
      <w:r w:rsidRPr="00E14585">
        <w:rPr>
          <w:rFonts w:asciiTheme="minorHAnsi" w:hAnsiTheme="minorHAnsi" w:cstheme="minorHAnsi"/>
          <w:b/>
          <w:bCs/>
          <w:szCs w:val="22"/>
        </w:rPr>
        <w:t xml:space="preserve">CLÁUSULA PRIMEIRA </w:t>
      </w:r>
      <w:r w:rsidR="00A321EB" w:rsidRPr="00E14585">
        <w:rPr>
          <w:rFonts w:asciiTheme="minorHAnsi" w:hAnsiTheme="minorHAnsi" w:cstheme="minorHAnsi"/>
          <w:b/>
          <w:bCs/>
          <w:szCs w:val="22"/>
        </w:rPr>
        <w:t>–</w:t>
      </w:r>
      <w:r w:rsidRPr="00E14585">
        <w:rPr>
          <w:rFonts w:asciiTheme="minorHAnsi" w:hAnsiTheme="minorHAnsi" w:cstheme="minorHAnsi"/>
          <w:b/>
          <w:bCs/>
          <w:szCs w:val="22"/>
        </w:rPr>
        <w:t xml:space="preserve"> ABRANGÊNCIA</w:t>
      </w:r>
    </w:p>
    <w:p w14:paraId="7C4AB3AD" w14:textId="77777777" w:rsidR="00A87B50" w:rsidRPr="00E14585" w:rsidRDefault="00A87B50" w:rsidP="00A321EB">
      <w:pPr>
        <w:pStyle w:val="NormalWeb"/>
        <w:spacing w:before="0" w:beforeAutospacing="0" w:after="120" w:afterAutospacing="0"/>
        <w:jc w:val="both"/>
        <w:rPr>
          <w:rFonts w:asciiTheme="minorHAnsi" w:hAnsiTheme="minorHAnsi" w:cstheme="minorHAnsi"/>
          <w:szCs w:val="22"/>
        </w:rPr>
      </w:pPr>
      <w:r w:rsidRPr="00E14585">
        <w:rPr>
          <w:rFonts w:asciiTheme="minorHAnsi" w:hAnsiTheme="minorHAnsi" w:cstheme="minorHAnsi"/>
          <w:szCs w:val="22"/>
        </w:rPr>
        <w:t>O presen</w:t>
      </w:r>
      <w:r w:rsidR="002566D0" w:rsidRPr="00E14585">
        <w:rPr>
          <w:rFonts w:asciiTheme="minorHAnsi" w:hAnsiTheme="minorHAnsi" w:cstheme="minorHAnsi"/>
          <w:szCs w:val="22"/>
        </w:rPr>
        <w:t xml:space="preserve">te Acordo Coletivo de Trabalho é </w:t>
      </w:r>
      <w:r w:rsidRPr="00E14585">
        <w:rPr>
          <w:rFonts w:asciiTheme="minorHAnsi" w:hAnsiTheme="minorHAnsi" w:cstheme="minorHAnsi"/>
          <w:szCs w:val="22"/>
        </w:rPr>
        <w:t xml:space="preserve">aplicável </w:t>
      </w:r>
      <w:r w:rsidR="002566D0" w:rsidRPr="00E14585">
        <w:rPr>
          <w:rFonts w:asciiTheme="minorHAnsi" w:hAnsiTheme="minorHAnsi" w:cstheme="minorHAnsi"/>
          <w:b/>
          <w:szCs w:val="22"/>
        </w:rPr>
        <w:t>aos empregados</w:t>
      </w:r>
      <w:r w:rsidR="002566D0" w:rsidRPr="00E14585">
        <w:rPr>
          <w:rFonts w:asciiTheme="minorHAnsi" w:hAnsiTheme="minorHAnsi" w:cstheme="minorHAnsi"/>
          <w:szCs w:val="22"/>
        </w:rPr>
        <w:t xml:space="preserve"> </w:t>
      </w:r>
      <w:r w:rsidR="002566D0" w:rsidRPr="00E14585">
        <w:rPr>
          <w:rFonts w:asciiTheme="minorHAnsi" w:hAnsiTheme="minorHAnsi" w:cstheme="minorHAnsi"/>
          <w:b/>
          <w:szCs w:val="22"/>
        </w:rPr>
        <w:t>d</w:t>
      </w:r>
      <w:r w:rsidRPr="00E14585">
        <w:rPr>
          <w:rFonts w:asciiTheme="minorHAnsi" w:hAnsiTheme="minorHAnsi" w:cstheme="minorHAnsi"/>
          <w:b/>
          <w:szCs w:val="22"/>
        </w:rPr>
        <w:t>a</w:t>
      </w:r>
      <w:r w:rsidR="002566D0" w:rsidRPr="00E14585">
        <w:rPr>
          <w:rFonts w:asciiTheme="minorHAnsi" w:hAnsiTheme="minorHAnsi" w:cstheme="minorHAnsi"/>
          <w:b/>
          <w:szCs w:val="22"/>
        </w:rPr>
        <w:t>s</w:t>
      </w:r>
      <w:r w:rsidRPr="00E14585">
        <w:rPr>
          <w:rFonts w:asciiTheme="minorHAnsi" w:hAnsiTheme="minorHAnsi" w:cstheme="minorHAnsi"/>
          <w:b/>
          <w:szCs w:val="22"/>
        </w:rPr>
        <w:t xml:space="preserve"> </w:t>
      </w:r>
      <w:r w:rsidR="002566D0" w:rsidRPr="00E14585">
        <w:rPr>
          <w:rFonts w:asciiTheme="minorHAnsi" w:hAnsiTheme="minorHAnsi" w:cstheme="minorHAnsi"/>
          <w:b/>
          <w:szCs w:val="22"/>
        </w:rPr>
        <w:t>mantidas Colégio Londrinense e UniFil</w:t>
      </w:r>
      <w:r w:rsidRPr="00E14585">
        <w:rPr>
          <w:rFonts w:asciiTheme="minorHAnsi" w:hAnsiTheme="minorHAnsi" w:cstheme="minorHAnsi"/>
          <w:b/>
          <w:szCs w:val="22"/>
        </w:rPr>
        <w:t>,</w:t>
      </w:r>
      <w:r w:rsidRPr="00E14585">
        <w:rPr>
          <w:rFonts w:asciiTheme="minorHAnsi" w:hAnsiTheme="minorHAnsi" w:cstheme="minorHAnsi"/>
          <w:szCs w:val="22"/>
        </w:rPr>
        <w:t xml:space="preserve"> com abrangência territorial em </w:t>
      </w:r>
      <w:r w:rsidRPr="00E14585">
        <w:rPr>
          <w:rFonts w:asciiTheme="minorHAnsi" w:hAnsiTheme="minorHAnsi" w:cstheme="minorHAnsi"/>
          <w:b/>
          <w:bCs/>
          <w:szCs w:val="22"/>
        </w:rPr>
        <w:t>Londrina/PR</w:t>
      </w:r>
      <w:r w:rsidRPr="00E14585">
        <w:rPr>
          <w:rFonts w:asciiTheme="minorHAnsi" w:hAnsiTheme="minorHAnsi" w:cstheme="minorHAnsi"/>
          <w:szCs w:val="22"/>
        </w:rPr>
        <w:t xml:space="preserve">. </w:t>
      </w:r>
    </w:p>
    <w:p w14:paraId="58DBEA29" w14:textId="77777777" w:rsidR="004742AA" w:rsidRPr="00E14585" w:rsidRDefault="004742AA" w:rsidP="004742AA">
      <w:pPr>
        <w:pStyle w:val="NormalWeb"/>
        <w:spacing w:before="0" w:beforeAutospacing="0" w:after="120" w:afterAutospacing="0"/>
        <w:jc w:val="both"/>
        <w:rPr>
          <w:rFonts w:asciiTheme="minorHAnsi" w:hAnsiTheme="minorHAnsi" w:cstheme="minorHAnsi"/>
          <w:b/>
          <w:bCs/>
          <w:szCs w:val="22"/>
        </w:rPr>
      </w:pPr>
    </w:p>
    <w:p w14:paraId="07B2F98B" w14:textId="77777777" w:rsidR="004742AA" w:rsidRPr="00E14585" w:rsidRDefault="004742AA" w:rsidP="004742AA">
      <w:pPr>
        <w:pStyle w:val="NormalWeb"/>
        <w:spacing w:before="0" w:beforeAutospacing="0" w:after="120" w:afterAutospacing="0"/>
        <w:jc w:val="both"/>
        <w:rPr>
          <w:rFonts w:asciiTheme="minorHAnsi" w:hAnsiTheme="minorHAnsi" w:cstheme="minorHAnsi"/>
          <w:b/>
          <w:bCs/>
          <w:szCs w:val="22"/>
        </w:rPr>
      </w:pPr>
      <w:r w:rsidRPr="00E14585">
        <w:rPr>
          <w:rFonts w:asciiTheme="minorHAnsi" w:hAnsiTheme="minorHAnsi" w:cstheme="minorHAnsi"/>
          <w:b/>
          <w:bCs/>
          <w:szCs w:val="22"/>
        </w:rPr>
        <w:t>CLÁUSULA SEGUNDA – APLICAÇÃO</w:t>
      </w:r>
    </w:p>
    <w:p w14:paraId="781C0A62" w14:textId="77777777" w:rsidR="004742AA" w:rsidRPr="00E14585" w:rsidRDefault="004742AA" w:rsidP="004742AA">
      <w:pPr>
        <w:pStyle w:val="NormalWeb"/>
        <w:spacing w:before="0" w:beforeAutospacing="0" w:after="120" w:afterAutospacing="0"/>
        <w:jc w:val="both"/>
        <w:rPr>
          <w:rFonts w:asciiTheme="minorHAnsi" w:hAnsiTheme="minorHAnsi" w:cstheme="minorHAnsi"/>
          <w:szCs w:val="22"/>
        </w:rPr>
      </w:pPr>
      <w:r w:rsidRPr="00E14585">
        <w:rPr>
          <w:rFonts w:asciiTheme="minorHAnsi" w:hAnsiTheme="minorHAnsi" w:cstheme="minorHAnsi"/>
          <w:szCs w:val="22"/>
        </w:rPr>
        <w:t>O Acordo Coletivo de Trabalho está dividido em capítulos da seguinte forma:</w:t>
      </w:r>
    </w:p>
    <w:p w14:paraId="66C736FA" w14:textId="77777777" w:rsidR="004742AA" w:rsidRPr="00E14585" w:rsidRDefault="004742AA" w:rsidP="004742AA">
      <w:pPr>
        <w:pStyle w:val="NormalWeb"/>
        <w:spacing w:before="0" w:beforeAutospacing="0" w:after="120" w:afterAutospacing="0"/>
        <w:jc w:val="both"/>
        <w:rPr>
          <w:rFonts w:asciiTheme="minorHAnsi" w:hAnsiTheme="minorHAnsi" w:cstheme="minorHAnsi"/>
          <w:szCs w:val="22"/>
        </w:rPr>
      </w:pPr>
      <w:r w:rsidRPr="00E14585">
        <w:rPr>
          <w:rFonts w:asciiTheme="minorHAnsi" w:hAnsiTheme="minorHAnsi" w:cstheme="minorHAnsi"/>
          <w:b/>
          <w:szCs w:val="22"/>
        </w:rPr>
        <w:t>CAPÍTULO I – DISPOSIÇÕES GERAIS</w:t>
      </w:r>
      <w:r w:rsidRPr="00E14585">
        <w:rPr>
          <w:rFonts w:asciiTheme="minorHAnsi" w:hAnsiTheme="minorHAnsi" w:cstheme="minorHAnsi"/>
          <w:szCs w:val="22"/>
        </w:rPr>
        <w:t xml:space="preserve">: cláusulas </w:t>
      </w:r>
      <w:r w:rsidR="00CB45CD" w:rsidRPr="00E14585">
        <w:rPr>
          <w:rFonts w:asciiTheme="minorHAnsi" w:hAnsiTheme="minorHAnsi" w:cstheme="minorHAnsi"/>
          <w:szCs w:val="22"/>
        </w:rPr>
        <w:t>que podem ser aplicadas</w:t>
      </w:r>
      <w:r w:rsidRPr="00E14585">
        <w:rPr>
          <w:rFonts w:asciiTheme="minorHAnsi" w:hAnsiTheme="minorHAnsi" w:cstheme="minorHAnsi"/>
          <w:szCs w:val="22"/>
        </w:rPr>
        <w:t xml:space="preserve"> à todas as categorias profissionais </w:t>
      </w:r>
      <w:r w:rsidR="00D32604" w:rsidRPr="00E14585">
        <w:rPr>
          <w:rFonts w:asciiTheme="minorHAnsi" w:hAnsiTheme="minorHAnsi" w:cstheme="minorHAnsi"/>
          <w:szCs w:val="22"/>
        </w:rPr>
        <w:t>representadas por esta ACT.</w:t>
      </w:r>
    </w:p>
    <w:p w14:paraId="03950BE3" w14:textId="77777777" w:rsidR="00CB45CD" w:rsidRPr="00E14585" w:rsidRDefault="004742AA" w:rsidP="004742AA">
      <w:pPr>
        <w:pStyle w:val="NormalWeb"/>
        <w:spacing w:before="0" w:beforeAutospacing="0" w:after="120" w:afterAutospacing="0"/>
        <w:jc w:val="both"/>
        <w:rPr>
          <w:rFonts w:asciiTheme="minorHAnsi" w:hAnsiTheme="minorHAnsi" w:cstheme="minorHAnsi"/>
          <w:szCs w:val="22"/>
        </w:rPr>
      </w:pPr>
      <w:r w:rsidRPr="00E14585">
        <w:rPr>
          <w:rFonts w:asciiTheme="minorHAnsi" w:hAnsiTheme="minorHAnsi" w:cstheme="minorHAnsi"/>
          <w:b/>
          <w:szCs w:val="22"/>
        </w:rPr>
        <w:t>CAPÍTULO II – PROFESSORES</w:t>
      </w:r>
      <w:r w:rsidRPr="00E14585">
        <w:rPr>
          <w:rFonts w:asciiTheme="minorHAnsi" w:hAnsiTheme="minorHAnsi" w:cstheme="minorHAnsi"/>
          <w:szCs w:val="22"/>
        </w:rPr>
        <w:t>: cláusulas exclusiva</w:t>
      </w:r>
      <w:r w:rsidR="00CB45CD" w:rsidRPr="00E14585">
        <w:rPr>
          <w:rFonts w:asciiTheme="minorHAnsi" w:hAnsiTheme="minorHAnsi" w:cstheme="minorHAnsi"/>
          <w:szCs w:val="22"/>
        </w:rPr>
        <w:t>s a professores do Colégio e Da UniFil.</w:t>
      </w:r>
    </w:p>
    <w:p w14:paraId="07F5A8A2" w14:textId="77777777" w:rsidR="00CB45CD" w:rsidRPr="00E14585" w:rsidRDefault="00CB45CD" w:rsidP="004742AA">
      <w:pPr>
        <w:pStyle w:val="NormalWeb"/>
        <w:spacing w:before="0" w:beforeAutospacing="0" w:after="120" w:afterAutospacing="0"/>
        <w:jc w:val="both"/>
        <w:rPr>
          <w:rFonts w:asciiTheme="minorHAnsi" w:hAnsiTheme="minorHAnsi" w:cstheme="minorHAnsi"/>
          <w:szCs w:val="22"/>
        </w:rPr>
      </w:pPr>
      <w:r w:rsidRPr="00E14585">
        <w:rPr>
          <w:rFonts w:asciiTheme="minorHAnsi" w:hAnsiTheme="minorHAnsi" w:cstheme="minorHAnsi"/>
          <w:b/>
          <w:szCs w:val="22"/>
        </w:rPr>
        <w:t xml:space="preserve">CAPÍTULO III – TÉCNICOS / ADMINISTRATIVOS: </w:t>
      </w:r>
      <w:r w:rsidRPr="00E14585">
        <w:rPr>
          <w:rFonts w:asciiTheme="minorHAnsi" w:hAnsiTheme="minorHAnsi" w:cstheme="minorHAnsi"/>
          <w:szCs w:val="22"/>
        </w:rPr>
        <w:t>cláusulas exclusivas aos profissionais técnicos e administrativos do Colégio e da UniFil.</w:t>
      </w:r>
    </w:p>
    <w:p w14:paraId="765305EC" w14:textId="77777777" w:rsidR="00026B51" w:rsidRPr="00E14585" w:rsidRDefault="00CB45CD" w:rsidP="00026B51">
      <w:pPr>
        <w:pStyle w:val="NormalWeb"/>
        <w:spacing w:before="0" w:beforeAutospacing="0" w:after="120" w:afterAutospacing="0"/>
        <w:jc w:val="both"/>
        <w:rPr>
          <w:rFonts w:asciiTheme="minorHAnsi" w:hAnsiTheme="minorHAnsi" w:cstheme="minorHAnsi"/>
          <w:szCs w:val="22"/>
        </w:rPr>
      </w:pPr>
      <w:r w:rsidRPr="00E14585">
        <w:rPr>
          <w:rFonts w:asciiTheme="minorHAnsi" w:hAnsiTheme="minorHAnsi" w:cstheme="minorHAnsi"/>
          <w:b/>
          <w:szCs w:val="22"/>
        </w:rPr>
        <w:t>CAPÍTULO IV</w:t>
      </w:r>
      <w:r w:rsidR="00026B51" w:rsidRPr="00E14585">
        <w:rPr>
          <w:rFonts w:asciiTheme="minorHAnsi" w:hAnsiTheme="minorHAnsi" w:cstheme="minorHAnsi"/>
          <w:b/>
          <w:szCs w:val="22"/>
        </w:rPr>
        <w:t xml:space="preserve"> –TEMAS SINDICAIS</w:t>
      </w:r>
      <w:r w:rsidR="00026B51" w:rsidRPr="00E14585">
        <w:rPr>
          <w:rFonts w:asciiTheme="minorHAnsi" w:hAnsiTheme="minorHAnsi" w:cstheme="minorHAnsi"/>
          <w:szCs w:val="22"/>
        </w:rPr>
        <w:t>:  cláusulas exclusivas de tratativas sindicais.</w:t>
      </w:r>
    </w:p>
    <w:p w14:paraId="6A171BFA" w14:textId="77777777" w:rsidR="00026B51" w:rsidRPr="00E14585" w:rsidRDefault="00723490" w:rsidP="004742AA">
      <w:pPr>
        <w:pStyle w:val="NormalWeb"/>
        <w:spacing w:before="0" w:beforeAutospacing="0" w:after="120" w:afterAutospacing="0"/>
        <w:jc w:val="both"/>
        <w:rPr>
          <w:rFonts w:asciiTheme="minorHAnsi" w:hAnsiTheme="minorHAnsi" w:cstheme="minorHAnsi"/>
          <w:szCs w:val="22"/>
        </w:rPr>
      </w:pPr>
      <w:r w:rsidRPr="00E14585">
        <w:rPr>
          <w:rFonts w:asciiTheme="minorHAnsi" w:hAnsiTheme="minorHAnsi" w:cstheme="minorHAnsi"/>
          <w:noProof/>
          <w:szCs w:val="22"/>
        </w:rPr>
        <mc:AlternateContent>
          <mc:Choice Requires="wps">
            <w:drawing>
              <wp:anchor distT="0" distB="0" distL="114300" distR="114300" simplePos="0" relativeHeight="251659264" behindDoc="0" locked="0" layoutInCell="1" allowOverlap="1" wp14:anchorId="7EEDFEDF" wp14:editId="0B57BEDB">
                <wp:simplePos x="0" y="0"/>
                <wp:positionH relativeFrom="column">
                  <wp:posOffset>-13335</wp:posOffset>
                </wp:positionH>
                <wp:positionV relativeFrom="paragraph">
                  <wp:posOffset>245110</wp:posOffset>
                </wp:positionV>
                <wp:extent cx="5724525" cy="647700"/>
                <wp:effectExtent l="0" t="0" r="28575" b="19050"/>
                <wp:wrapNone/>
                <wp:docPr id="2" name="Retângulo 2"/>
                <wp:cNvGraphicFramePr/>
                <a:graphic xmlns:a="http://schemas.openxmlformats.org/drawingml/2006/main">
                  <a:graphicData uri="http://schemas.microsoft.com/office/word/2010/wordprocessingShape">
                    <wps:wsp>
                      <wps:cNvSpPr/>
                      <wps:spPr>
                        <a:xfrm>
                          <a:off x="0" y="0"/>
                          <a:ext cx="5724525" cy="647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EFD84A" id="Retângulo 2" o:spid="_x0000_s1026" style="position:absolute;margin-left:-1.05pt;margin-top:19.3pt;width:450.75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" filled="f" strokecolor="black [3213]" strokeweight="1.5pt"/>
            </w:pict>
          </mc:Fallback>
        </mc:AlternateContent>
      </w:r>
    </w:p>
    <w:p w14:paraId="13993FBB" w14:textId="77777777" w:rsidR="00B7025E" w:rsidRPr="00E14585" w:rsidRDefault="00B7025E" w:rsidP="004742AA">
      <w:pPr>
        <w:jc w:val="center"/>
        <w:rPr>
          <w:rFonts w:cstheme="minorHAnsi"/>
          <w:b/>
          <w:sz w:val="28"/>
        </w:rPr>
      </w:pPr>
      <w:r w:rsidRPr="00E14585">
        <w:rPr>
          <w:rFonts w:cstheme="minorHAnsi"/>
        </w:rPr>
        <w:br/>
      </w:r>
      <w:r w:rsidR="007C56CF" w:rsidRPr="00E14585">
        <w:rPr>
          <w:rFonts w:cstheme="minorHAnsi"/>
          <w:b/>
          <w:sz w:val="28"/>
        </w:rPr>
        <w:t>CAPÍTULO I – DISPOSIÇÕES GERAIS</w:t>
      </w:r>
    </w:p>
    <w:p w14:paraId="792EB0B6" w14:textId="77777777" w:rsidR="007C56CF" w:rsidRPr="00E14585" w:rsidRDefault="007C56CF" w:rsidP="007C56CF">
      <w:pPr>
        <w:jc w:val="center"/>
        <w:rPr>
          <w:rFonts w:cstheme="minorHAnsi"/>
        </w:rPr>
      </w:pPr>
    </w:p>
    <w:p w14:paraId="0F3E36C6" w14:textId="77777777" w:rsidR="007C56CF" w:rsidRPr="00E14585" w:rsidRDefault="007C56CF" w:rsidP="007C56CF">
      <w:pPr>
        <w:jc w:val="both"/>
        <w:rPr>
          <w:rFonts w:cstheme="minorHAnsi"/>
          <w:b/>
          <w:sz w:val="24"/>
          <w:szCs w:val="24"/>
        </w:rPr>
      </w:pPr>
      <w:r w:rsidRPr="00E14585">
        <w:rPr>
          <w:rFonts w:cstheme="minorHAnsi"/>
          <w:b/>
          <w:sz w:val="24"/>
          <w:szCs w:val="24"/>
        </w:rPr>
        <w:t>I -01 -  DOS ACORDOS COLETIVOS</w:t>
      </w:r>
    </w:p>
    <w:p w14:paraId="60C7F8C2" w14:textId="77777777" w:rsidR="007C56CF" w:rsidRPr="00E14585" w:rsidRDefault="007C56CF" w:rsidP="00E022ED">
      <w:pPr>
        <w:spacing w:after="60"/>
        <w:jc w:val="both"/>
        <w:rPr>
          <w:rFonts w:cstheme="minorHAnsi"/>
          <w:b/>
          <w:sz w:val="24"/>
          <w:szCs w:val="24"/>
        </w:rPr>
      </w:pPr>
      <w:r w:rsidRPr="00E14585">
        <w:rPr>
          <w:rFonts w:cstheme="minorHAnsi"/>
          <w:sz w:val="24"/>
          <w:szCs w:val="24"/>
        </w:rPr>
        <w:t xml:space="preserve">A Convenção Coletiva de Trabalho autoriza as escolas e instituições de </w:t>
      </w:r>
      <w:r w:rsidR="00222D13" w:rsidRPr="00E14585">
        <w:rPr>
          <w:rFonts w:cstheme="minorHAnsi"/>
          <w:sz w:val="24"/>
          <w:szCs w:val="24"/>
        </w:rPr>
        <w:t>ensino</w:t>
      </w:r>
      <w:r w:rsidRPr="00E14585">
        <w:rPr>
          <w:rFonts w:cstheme="minorHAnsi"/>
          <w:sz w:val="24"/>
          <w:szCs w:val="24"/>
        </w:rPr>
        <w:t xml:space="preserve"> celebrar Acordos Coletivos e, adotando-se este princípio, celebra-se o presente </w:t>
      </w:r>
      <w:r w:rsidRPr="00E14585">
        <w:rPr>
          <w:rFonts w:cstheme="minorHAnsi"/>
          <w:b/>
          <w:sz w:val="24"/>
          <w:szCs w:val="24"/>
        </w:rPr>
        <w:t xml:space="preserve">ACORDO COLETIVO DE TRABALHO </w:t>
      </w:r>
      <w:r w:rsidRPr="00E14585">
        <w:rPr>
          <w:rFonts w:cstheme="minorHAnsi"/>
          <w:sz w:val="24"/>
          <w:szCs w:val="24"/>
        </w:rPr>
        <w:t xml:space="preserve">com o propósito de estabelecer-se cláusulas e condições aplicáveis aos empregados representados pelo </w:t>
      </w:r>
      <w:r w:rsidRPr="00E14585">
        <w:rPr>
          <w:rFonts w:cstheme="minorHAnsi"/>
          <w:b/>
          <w:sz w:val="24"/>
          <w:szCs w:val="24"/>
        </w:rPr>
        <w:t>SINPRO</w:t>
      </w:r>
      <w:r w:rsidRPr="00E14585">
        <w:rPr>
          <w:rFonts w:cstheme="minorHAnsi"/>
          <w:sz w:val="24"/>
          <w:szCs w:val="24"/>
        </w:rPr>
        <w:t xml:space="preserve"> e que sejam empregados </w:t>
      </w:r>
      <w:r w:rsidR="008B5584" w:rsidRPr="00E14585">
        <w:rPr>
          <w:rFonts w:cstheme="minorHAnsi"/>
          <w:b/>
          <w:sz w:val="24"/>
          <w:szCs w:val="24"/>
        </w:rPr>
        <w:t>das mantidas Colégio Londrinense e UniFil.</w:t>
      </w:r>
    </w:p>
    <w:p w14:paraId="729F1878" w14:textId="77777777" w:rsidR="00E022ED" w:rsidRPr="00E14585" w:rsidRDefault="00E022ED" w:rsidP="00E022ED">
      <w:pPr>
        <w:spacing w:after="60"/>
        <w:jc w:val="both"/>
        <w:rPr>
          <w:rFonts w:cstheme="minorHAnsi"/>
          <w:sz w:val="24"/>
          <w:szCs w:val="24"/>
        </w:rPr>
      </w:pPr>
      <m:oMath>
        <m:r>
          <m:rPr>
            <m:sty m:val="bi"/>
          </m:rPr>
          <w:rPr>
            <w:rFonts w:ascii="Cambria Math" w:hAnsi="Cambria Math" w:cstheme="minorHAnsi"/>
            <w:sz w:val="24"/>
            <w:szCs w:val="24"/>
          </w:rPr>
          <w:lastRenderedPageBreak/>
          <m:t>§</m:t>
        </m:r>
      </m:oMath>
      <w:r w:rsidRPr="00E14585">
        <w:rPr>
          <w:rFonts w:eastAsiaTheme="minorEastAsia" w:cstheme="minorHAnsi"/>
          <w:b/>
          <w:sz w:val="24"/>
          <w:szCs w:val="24"/>
        </w:rPr>
        <w:t xml:space="preserve"> ÚNICO: </w:t>
      </w:r>
      <w:r w:rsidRPr="00E14585">
        <w:rPr>
          <w:rFonts w:eastAsiaTheme="minorEastAsia" w:cstheme="minorHAnsi"/>
          <w:sz w:val="24"/>
          <w:szCs w:val="24"/>
        </w:rPr>
        <w:t xml:space="preserve">Não se aplicarão às Unidades de Ensino </w:t>
      </w:r>
      <w:r w:rsidR="008B5584" w:rsidRPr="00E14585">
        <w:rPr>
          <w:rFonts w:cstheme="minorHAnsi"/>
          <w:b/>
          <w:sz w:val="24"/>
          <w:szCs w:val="24"/>
        </w:rPr>
        <w:t xml:space="preserve">das mantidas Colégio Londrinense e UniFil </w:t>
      </w:r>
      <w:r w:rsidRPr="00E14585">
        <w:rPr>
          <w:rFonts w:eastAsiaTheme="minorEastAsia" w:cstheme="minorHAnsi"/>
          <w:sz w:val="24"/>
          <w:szCs w:val="24"/>
        </w:rPr>
        <w:t xml:space="preserve">às cláusulas constantes da Convenção Coletiva, que contrariarem ao disposto neste Acordo Coletivo. </w:t>
      </w:r>
    </w:p>
    <w:p w14:paraId="5C7AA64F" w14:textId="77777777" w:rsidR="00592FF8" w:rsidRPr="00E14585" w:rsidRDefault="00592FF8" w:rsidP="007C56CF">
      <w:pPr>
        <w:jc w:val="both"/>
        <w:rPr>
          <w:rFonts w:cstheme="minorHAnsi"/>
          <w:b/>
          <w:sz w:val="24"/>
          <w:szCs w:val="24"/>
        </w:rPr>
      </w:pPr>
    </w:p>
    <w:p w14:paraId="684B0222" w14:textId="77777777" w:rsidR="007C56CF" w:rsidRPr="00E14585" w:rsidRDefault="008126F8" w:rsidP="007C56CF">
      <w:pPr>
        <w:jc w:val="both"/>
        <w:rPr>
          <w:rFonts w:cstheme="minorHAnsi"/>
          <w:b/>
          <w:sz w:val="24"/>
          <w:szCs w:val="24"/>
        </w:rPr>
      </w:pPr>
      <w:r w:rsidRPr="00E14585">
        <w:rPr>
          <w:rFonts w:cstheme="minorHAnsi"/>
          <w:b/>
          <w:sz w:val="24"/>
          <w:szCs w:val="24"/>
        </w:rPr>
        <w:t>I -02 -  VIGÊNCIA E DATA BASE</w:t>
      </w:r>
    </w:p>
    <w:p w14:paraId="209DBF99" w14:textId="77777777" w:rsidR="008126F8" w:rsidRPr="00E14585" w:rsidRDefault="008126F8" w:rsidP="007C56CF">
      <w:pPr>
        <w:jc w:val="both"/>
        <w:rPr>
          <w:rFonts w:cstheme="minorHAnsi"/>
          <w:sz w:val="24"/>
          <w:szCs w:val="24"/>
        </w:rPr>
      </w:pPr>
      <w:r w:rsidRPr="00E14585">
        <w:rPr>
          <w:rFonts w:cstheme="minorHAnsi"/>
          <w:sz w:val="24"/>
          <w:szCs w:val="24"/>
        </w:rPr>
        <w:t>As partes fixam a vigência do presente Acordo Coletivo de Trabalho no</w:t>
      </w:r>
      <w:r w:rsidR="00085A0C" w:rsidRPr="00E14585">
        <w:rPr>
          <w:rFonts w:cstheme="minorHAnsi"/>
          <w:sz w:val="24"/>
          <w:szCs w:val="24"/>
        </w:rPr>
        <w:t xml:space="preserve"> período de 01º de março de 202</w:t>
      </w:r>
      <w:r w:rsidR="00211243" w:rsidRPr="00E14585">
        <w:rPr>
          <w:rFonts w:cstheme="minorHAnsi"/>
          <w:sz w:val="24"/>
          <w:szCs w:val="24"/>
        </w:rPr>
        <w:t>5</w:t>
      </w:r>
      <w:r w:rsidR="00085A0C" w:rsidRPr="00E14585">
        <w:rPr>
          <w:rFonts w:cstheme="minorHAnsi"/>
          <w:sz w:val="24"/>
          <w:szCs w:val="24"/>
        </w:rPr>
        <w:t xml:space="preserve"> a 28 de fevereiro de 202</w:t>
      </w:r>
      <w:r w:rsidR="00211243" w:rsidRPr="00E14585">
        <w:rPr>
          <w:rFonts w:cstheme="minorHAnsi"/>
          <w:sz w:val="24"/>
          <w:szCs w:val="24"/>
        </w:rPr>
        <w:t>7</w:t>
      </w:r>
      <w:r w:rsidRPr="00E14585">
        <w:rPr>
          <w:rFonts w:cstheme="minorHAnsi"/>
          <w:sz w:val="24"/>
          <w:szCs w:val="24"/>
        </w:rPr>
        <w:t xml:space="preserve"> e a data-base da categoria em 01º de março. </w:t>
      </w:r>
    </w:p>
    <w:p w14:paraId="5ECC23FA" w14:textId="77777777" w:rsidR="00222D13" w:rsidRPr="00E14585" w:rsidRDefault="00222D13" w:rsidP="007C56CF">
      <w:pPr>
        <w:jc w:val="both"/>
        <w:rPr>
          <w:rFonts w:cstheme="minorHAnsi"/>
          <w:b/>
          <w:sz w:val="24"/>
          <w:szCs w:val="24"/>
        </w:rPr>
      </w:pPr>
      <w:r w:rsidRPr="00E14585">
        <w:rPr>
          <w:rFonts w:cstheme="minorHAnsi"/>
          <w:b/>
          <w:sz w:val="24"/>
          <w:szCs w:val="24"/>
        </w:rPr>
        <w:t xml:space="preserve">I –03 - REAJUSTE SALARIAL </w:t>
      </w:r>
    </w:p>
    <w:p w14:paraId="588D0E07" w14:textId="77777777" w:rsidR="00056DBE" w:rsidRPr="00E14585" w:rsidRDefault="00C90913" w:rsidP="007C56CF">
      <w:pPr>
        <w:jc w:val="both"/>
        <w:rPr>
          <w:rFonts w:cstheme="minorHAnsi"/>
          <w:sz w:val="24"/>
          <w:szCs w:val="24"/>
        </w:rPr>
      </w:pPr>
      <m:oMath>
        <m:r>
          <m:rPr>
            <m:sty m:val="bi"/>
          </m:rPr>
          <w:rPr>
            <w:rFonts w:ascii="Cambria Math" w:hAnsi="Cambria Math" w:cstheme="minorHAnsi"/>
            <w:sz w:val="24"/>
            <w:szCs w:val="24"/>
          </w:rPr>
          <m:t>§</m:t>
        </m:r>
      </m:oMath>
      <w:r w:rsidR="00F95E73" w:rsidRPr="00E14585">
        <w:rPr>
          <w:rFonts w:eastAsiaTheme="minorEastAsia" w:cstheme="minorHAnsi"/>
          <w:b/>
          <w:sz w:val="24"/>
          <w:szCs w:val="24"/>
        </w:rPr>
        <w:t xml:space="preserve"> </w:t>
      </w:r>
      <w:r w:rsidRPr="00E14585">
        <w:rPr>
          <w:rFonts w:cstheme="minorHAnsi"/>
          <w:b/>
          <w:bCs/>
          <w:sz w:val="24"/>
          <w:szCs w:val="24"/>
        </w:rPr>
        <w:t xml:space="preserve">PRIMEIRO: </w:t>
      </w:r>
      <w:r w:rsidR="00056DBE" w:rsidRPr="00E14585">
        <w:rPr>
          <w:rFonts w:cstheme="minorHAnsi"/>
          <w:sz w:val="24"/>
          <w:szCs w:val="24"/>
        </w:rPr>
        <w:t>Diante das incertezas provocadas pelo cenário macroeconômico, que demandam um planejamento mais detalhado por parte das instituições de ensino, e considerando que a sociedade enfrenta diversas variáveis que influenciam diretamente o perfil dos futuros ingressantes, impactando na sustentabilidade das empresas e de seus negócios, as partes acordam que, em março de 2025, a correção dos salários será realizada com base nas seguintes premissas:</w:t>
      </w:r>
    </w:p>
    <w:p w14:paraId="36600513" w14:textId="77777777" w:rsidR="00056DBE" w:rsidRPr="00E14585" w:rsidRDefault="008460F5" w:rsidP="007C56CF">
      <w:pPr>
        <w:jc w:val="both"/>
        <w:rPr>
          <w:rFonts w:cstheme="minorHAnsi"/>
          <w:sz w:val="24"/>
          <w:szCs w:val="24"/>
        </w:rPr>
      </w:pPr>
      <m:oMath>
        <m:r>
          <m:rPr>
            <m:sty m:val="bi"/>
          </m:rPr>
          <w:rPr>
            <w:rFonts w:ascii="Cambria Math" w:hAnsi="Cambria Math" w:cstheme="minorHAnsi"/>
            <w:sz w:val="24"/>
            <w:szCs w:val="24"/>
          </w:rPr>
          <m:t>§</m:t>
        </m:r>
      </m:oMath>
      <w:r w:rsidRPr="00E14585">
        <w:rPr>
          <w:rFonts w:eastAsiaTheme="minorEastAsia" w:cstheme="minorHAnsi"/>
          <w:b/>
          <w:sz w:val="24"/>
          <w:szCs w:val="24"/>
        </w:rPr>
        <w:t xml:space="preserve"> </w:t>
      </w:r>
      <w:r w:rsidRPr="00E14585">
        <w:rPr>
          <w:rFonts w:cstheme="minorHAnsi"/>
          <w:b/>
          <w:bCs/>
          <w:sz w:val="24"/>
          <w:szCs w:val="24"/>
        </w:rPr>
        <w:t>SEGUNDO</w:t>
      </w:r>
      <w:r w:rsidR="009D3A7E" w:rsidRPr="00E14585">
        <w:rPr>
          <w:rFonts w:cstheme="minorHAnsi"/>
          <w:sz w:val="24"/>
          <w:szCs w:val="24"/>
        </w:rPr>
        <w:t xml:space="preserve">: A partes acordam que </w:t>
      </w:r>
      <w:r w:rsidR="007E5421" w:rsidRPr="00E14585">
        <w:rPr>
          <w:rFonts w:cstheme="minorHAnsi"/>
          <w:sz w:val="24"/>
          <w:szCs w:val="24"/>
        </w:rPr>
        <w:t>no período de março/2</w:t>
      </w:r>
      <w:r w:rsidR="00056DBE" w:rsidRPr="00E14585">
        <w:rPr>
          <w:rFonts w:cstheme="minorHAnsi"/>
          <w:sz w:val="24"/>
          <w:szCs w:val="24"/>
        </w:rPr>
        <w:t>4</w:t>
      </w:r>
      <w:r w:rsidR="007E5421" w:rsidRPr="00E14585">
        <w:rPr>
          <w:rFonts w:cstheme="minorHAnsi"/>
          <w:sz w:val="24"/>
          <w:szCs w:val="24"/>
        </w:rPr>
        <w:t xml:space="preserve"> a fevereiro/2</w:t>
      </w:r>
      <w:r w:rsidR="00056DBE" w:rsidRPr="00E14585">
        <w:rPr>
          <w:rFonts w:cstheme="minorHAnsi"/>
          <w:sz w:val="24"/>
          <w:szCs w:val="24"/>
        </w:rPr>
        <w:t>5</w:t>
      </w:r>
      <w:r w:rsidR="007D0518" w:rsidRPr="00E14585">
        <w:rPr>
          <w:rFonts w:cstheme="minorHAnsi"/>
          <w:sz w:val="24"/>
          <w:szCs w:val="24"/>
        </w:rPr>
        <w:t xml:space="preserve"> </w:t>
      </w:r>
      <w:r w:rsidR="007E5421" w:rsidRPr="00E14585">
        <w:rPr>
          <w:rFonts w:cstheme="minorHAnsi"/>
          <w:sz w:val="24"/>
          <w:szCs w:val="24"/>
        </w:rPr>
        <w:t>s</w:t>
      </w:r>
      <w:r w:rsidR="007D0518" w:rsidRPr="00E14585">
        <w:rPr>
          <w:rFonts w:cstheme="minorHAnsi"/>
          <w:sz w:val="24"/>
          <w:szCs w:val="24"/>
        </w:rPr>
        <w:t>erá concedido</w:t>
      </w:r>
      <w:r w:rsidR="00056DBE" w:rsidRPr="00E14585">
        <w:rPr>
          <w:rFonts w:cstheme="minorHAnsi"/>
          <w:sz w:val="24"/>
          <w:szCs w:val="24"/>
        </w:rPr>
        <w:t xml:space="preserve"> o reajuste da seguinte forma:</w:t>
      </w:r>
    </w:p>
    <w:p w14:paraId="1CAF7E46" w14:textId="77777777" w:rsidR="00F95E73" w:rsidRPr="00E14585" w:rsidRDefault="00056DBE" w:rsidP="00056DBE">
      <w:pPr>
        <w:pStyle w:val="PargrafodaLista"/>
        <w:numPr>
          <w:ilvl w:val="0"/>
          <w:numId w:val="34"/>
        </w:numPr>
        <w:jc w:val="both"/>
        <w:rPr>
          <w:rFonts w:cstheme="minorHAnsi"/>
          <w:bCs/>
          <w:sz w:val="24"/>
          <w:szCs w:val="24"/>
        </w:rPr>
      </w:pPr>
      <w:r w:rsidRPr="00E14585">
        <w:rPr>
          <w:rFonts w:cstheme="minorHAnsi"/>
          <w:bCs/>
          <w:sz w:val="24"/>
          <w:szCs w:val="24"/>
        </w:rPr>
        <w:t xml:space="preserve">O valor do salário que servirá como base de cálculo do reajuste será aquele praticado em </w:t>
      </w:r>
      <w:r w:rsidR="00F95E73" w:rsidRPr="00E14585">
        <w:rPr>
          <w:rFonts w:cstheme="minorHAnsi"/>
          <w:b/>
          <w:bCs/>
          <w:sz w:val="24"/>
          <w:szCs w:val="24"/>
        </w:rPr>
        <w:t>julho</w:t>
      </w:r>
      <w:r w:rsidRPr="00E14585">
        <w:rPr>
          <w:rFonts w:cstheme="minorHAnsi"/>
          <w:b/>
          <w:bCs/>
          <w:sz w:val="24"/>
          <w:szCs w:val="24"/>
        </w:rPr>
        <w:t>/2024</w:t>
      </w:r>
      <w:r w:rsidRPr="00E14585">
        <w:rPr>
          <w:rFonts w:cstheme="minorHAnsi"/>
          <w:bCs/>
          <w:sz w:val="24"/>
          <w:szCs w:val="24"/>
        </w:rPr>
        <w:t xml:space="preserve">, em face do reajuste </w:t>
      </w:r>
      <w:r w:rsidR="00F95E73" w:rsidRPr="00E14585">
        <w:rPr>
          <w:rFonts w:cstheme="minorHAnsi"/>
          <w:bCs/>
          <w:sz w:val="24"/>
          <w:szCs w:val="24"/>
        </w:rPr>
        <w:t>ter sido realizado neste mês</w:t>
      </w:r>
      <w:r w:rsidRPr="00E14585">
        <w:rPr>
          <w:rFonts w:cstheme="minorHAnsi"/>
          <w:bCs/>
          <w:sz w:val="24"/>
          <w:szCs w:val="24"/>
        </w:rPr>
        <w:t xml:space="preserve">; </w:t>
      </w:r>
    </w:p>
    <w:p w14:paraId="138C0B24" w14:textId="77777777" w:rsidR="00F95E73" w:rsidRPr="00E14585" w:rsidRDefault="00056DBE" w:rsidP="00056DBE">
      <w:pPr>
        <w:pStyle w:val="PargrafodaLista"/>
        <w:numPr>
          <w:ilvl w:val="0"/>
          <w:numId w:val="34"/>
        </w:numPr>
        <w:jc w:val="both"/>
        <w:rPr>
          <w:rFonts w:cstheme="minorHAnsi"/>
          <w:bCs/>
          <w:sz w:val="24"/>
          <w:szCs w:val="24"/>
        </w:rPr>
      </w:pPr>
      <w:r w:rsidRPr="00E14585">
        <w:rPr>
          <w:rFonts w:cstheme="minorHAnsi"/>
          <w:bCs/>
          <w:sz w:val="24"/>
          <w:szCs w:val="24"/>
        </w:rPr>
        <w:t xml:space="preserve">Considerando a instabilidade econômica atual, as partes estabelecem que o reajuste </w:t>
      </w:r>
      <w:r w:rsidRPr="00E14585">
        <w:rPr>
          <w:rFonts w:cstheme="minorHAnsi"/>
          <w:b/>
          <w:bCs/>
          <w:sz w:val="24"/>
          <w:szCs w:val="24"/>
        </w:rPr>
        <w:t>de março/2025 terá um índice-limite de 5,50%</w:t>
      </w:r>
      <w:r w:rsidRPr="00E14585">
        <w:rPr>
          <w:rFonts w:cstheme="minorHAnsi"/>
          <w:bCs/>
          <w:sz w:val="24"/>
          <w:szCs w:val="24"/>
        </w:rPr>
        <w:t xml:space="preserve"> (cinco vírgula cinquenta por cento);</w:t>
      </w:r>
    </w:p>
    <w:p w14:paraId="7E941108" w14:textId="77777777" w:rsidR="00F95E73" w:rsidRPr="00E14585" w:rsidRDefault="00056DBE" w:rsidP="00F95E73">
      <w:pPr>
        <w:jc w:val="both"/>
        <w:rPr>
          <w:rFonts w:cstheme="minorHAnsi"/>
          <w:bCs/>
          <w:sz w:val="24"/>
          <w:szCs w:val="24"/>
        </w:rPr>
      </w:pPr>
      <w:r w:rsidRPr="00E14585">
        <w:rPr>
          <w:rFonts w:cstheme="minorHAnsi"/>
          <w:bCs/>
          <w:sz w:val="24"/>
          <w:szCs w:val="24"/>
        </w:rPr>
        <w:t xml:space="preserve"> </w:t>
      </w:r>
      <m:oMath>
        <m:r>
          <m:rPr>
            <m:sty m:val="bi"/>
          </m:rPr>
          <w:rPr>
            <w:rFonts w:ascii="Cambria Math" w:hAnsi="Cambria Math" w:cstheme="minorHAnsi"/>
            <w:sz w:val="24"/>
            <w:szCs w:val="24"/>
          </w:rPr>
          <m:t>§</m:t>
        </m:r>
      </m:oMath>
      <w:r w:rsidR="00F95E73" w:rsidRPr="00E14585">
        <w:rPr>
          <w:rFonts w:eastAsiaTheme="minorEastAsia" w:cstheme="minorHAnsi"/>
          <w:b/>
          <w:sz w:val="24"/>
          <w:szCs w:val="24"/>
        </w:rPr>
        <w:t xml:space="preserve"> TERCEIRO</w:t>
      </w:r>
      <w:r w:rsidR="00F95E73" w:rsidRPr="00E14585">
        <w:rPr>
          <w:rFonts w:cstheme="minorHAnsi"/>
          <w:sz w:val="24"/>
          <w:szCs w:val="24"/>
        </w:rPr>
        <w:t>: e</w:t>
      </w:r>
      <w:r w:rsidRPr="00E14585">
        <w:rPr>
          <w:rFonts w:cstheme="minorHAnsi"/>
          <w:bCs/>
          <w:sz w:val="24"/>
          <w:szCs w:val="24"/>
        </w:rPr>
        <w:t xml:space="preserve">m face das premissas acima, as partes convencionam que em </w:t>
      </w:r>
      <w:r w:rsidRPr="00E14585">
        <w:rPr>
          <w:rFonts w:cstheme="minorHAnsi"/>
          <w:b/>
          <w:bCs/>
          <w:sz w:val="24"/>
          <w:szCs w:val="24"/>
        </w:rPr>
        <w:t>março/2025</w:t>
      </w:r>
      <w:r w:rsidRPr="00E14585">
        <w:rPr>
          <w:rFonts w:cstheme="minorHAnsi"/>
          <w:bCs/>
          <w:sz w:val="24"/>
          <w:szCs w:val="24"/>
        </w:rPr>
        <w:t xml:space="preserve"> será verificado o valor do INPC/IBGE do período de março/2024 a fevereiro/2025: </w:t>
      </w:r>
    </w:p>
    <w:p w14:paraId="115E5F83" w14:textId="77777777" w:rsidR="00F95E73" w:rsidRPr="00E14585" w:rsidRDefault="00056DBE" w:rsidP="00F95E73">
      <w:pPr>
        <w:pStyle w:val="PargrafodaLista"/>
        <w:numPr>
          <w:ilvl w:val="0"/>
          <w:numId w:val="37"/>
        </w:numPr>
        <w:jc w:val="both"/>
        <w:rPr>
          <w:rFonts w:cstheme="minorHAnsi"/>
          <w:bCs/>
          <w:sz w:val="24"/>
          <w:szCs w:val="24"/>
        </w:rPr>
      </w:pPr>
      <w:r w:rsidRPr="00E14585">
        <w:rPr>
          <w:rFonts w:cstheme="minorHAnsi"/>
          <w:bCs/>
          <w:sz w:val="24"/>
          <w:szCs w:val="24"/>
        </w:rPr>
        <w:t xml:space="preserve">Se o INPC/IBGE apurado for </w:t>
      </w:r>
      <w:r w:rsidRPr="00E14585">
        <w:rPr>
          <w:rFonts w:cstheme="minorHAnsi"/>
          <w:b/>
          <w:bCs/>
          <w:sz w:val="24"/>
          <w:szCs w:val="24"/>
        </w:rPr>
        <w:t>IGUAL ou MENOR do que 5,50%</w:t>
      </w:r>
      <w:r w:rsidRPr="00E14585">
        <w:rPr>
          <w:rFonts w:cstheme="minorHAnsi"/>
          <w:bCs/>
          <w:sz w:val="24"/>
          <w:szCs w:val="24"/>
        </w:rPr>
        <w:t xml:space="preserve"> (cinco vírgula cinquenta por cento), os </w:t>
      </w:r>
      <w:r w:rsidRPr="00E14585">
        <w:rPr>
          <w:rFonts w:cstheme="minorHAnsi"/>
          <w:b/>
          <w:bCs/>
          <w:sz w:val="24"/>
          <w:szCs w:val="24"/>
        </w:rPr>
        <w:t>salários e pisos serão reajustados pelo índice equivalente a 100%</w:t>
      </w:r>
      <w:r w:rsidRPr="00E14585">
        <w:rPr>
          <w:rFonts w:cstheme="minorHAnsi"/>
          <w:bCs/>
          <w:sz w:val="24"/>
          <w:szCs w:val="24"/>
        </w:rPr>
        <w:t xml:space="preserve"> do INPC/IBGE. </w:t>
      </w:r>
    </w:p>
    <w:p w14:paraId="6C82E4F3" w14:textId="77777777" w:rsidR="00F95E73" w:rsidRPr="00E14585" w:rsidRDefault="00056DBE" w:rsidP="00F95E73">
      <w:pPr>
        <w:pStyle w:val="PargrafodaLista"/>
        <w:numPr>
          <w:ilvl w:val="0"/>
          <w:numId w:val="37"/>
        </w:numPr>
        <w:jc w:val="both"/>
        <w:rPr>
          <w:rFonts w:cstheme="minorHAnsi"/>
          <w:bCs/>
          <w:sz w:val="24"/>
          <w:szCs w:val="24"/>
        </w:rPr>
      </w:pPr>
      <w:r w:rsidRPr="00E14585">
        <w:rPr>
          <w:rFonts w:cstheme="minorHAnsi"/>
          <w:bCs/>
          <w:sz w:val="24"/>
          <w:szCs w:val="24"/>
        </w:rPr>
        <w:t xml:space="preserve">Se o INPC/IBGE for </w:t>
      </w:r>
      <w:r w:rsidRPr="00E14585">
        <w:rPr>
          <w:rFonts w:cstheme="minorHAnsi"/>
          <w:b/>
          <w:bCs/>
          <w:sz w:val="24"/>
          <w:szCs w:val="24"/>
        </w:rPr>
        <w:t>MAIOR do que 5,50%</w:t>
      </w:r>
      <w:r w:rsidRPr="00E14585">
        <w:rPr>
          <w:rFonts w:cstheme="minorHAnsi"/>
          <w:bCs/>
          <w:sz w:val="24"/>
          <w:szCs w:val="24"/>
        </w:rPr>
        <w:t xml:space="preserve"> (cinco vírgula cinquenta por cento), o reajuste dos </w:t>
      </w:r>
      <w:r w:rsidRPr="00E14585">
        <w:rPr>
          <w:rFonts w:cstheme="minorHAnsi"/>
          <w:b/>
          <w:bCs/>
          <w:sz w:val="24"/>
          <w:szCs w:val="24"/>
        </w:rPr>
        <w:t>salários e pisos será limitado a 5,50%.</w:t>
      </w:r>
      <w:r w:rsidRPr="00E14585">
        <w:rPr>
          <w:rFonts w:cstheme="minorHAnsi"/>
          <w:bCs/>
          <w:sz w:val="24"/>
          <w:szCs w:val="24"/>
        </w:rPr>
        <w:t xml:space="preserve"> Neste caso, a diferença existente entre o índice aplicado e o INPC/IBGE será recomposta na negociação coletiva de </w:t>
      </w:r>
      <w:r w:rsidRPr="00E14585">
        <w:rPr>
          <w:rFonts w:cstheme="minorHAnsi"/>
          <w:b/>
          <w:bCs/>
          <w:sz w:val="24"/>
          <w:szCs w:val="24"/>
        </w:rPr>
        <w:t>2026x2027</w:t>
      </w:r>
      <w:r w:rsidRPr="00E14585">
        <w:rPr>
          <w:rFonts w:cstheme="minorHAnsi"/>
          <w:bCs/>
          <w:sz w:val="24"/>
          <w:szCs w:val="24"/>
        </w:rPr>
        <w:t>, na forma que restar negociado entre as partes.</w:t>
      </w:r>
    </w:p>
    <w:p w14:paraId="74963F9A" w14:textId="77777777" w:rsidR="009B649C" w:rsidRPr="00E14585" w:rsidRDefault="00A624E1" w:rsidP="00F95E73">
      <w:pPr>
        <w:pStyle w:val="PargrafodaLista"/>
        <w:numPr>
          <w:ilvl w:val="0"/>
          <w:numId w:val="37"/>
        </w:numPr>
        <w:jc w:val="both"/>
        <w:rPr>
          <w:rFonts w:cstheme="minorHAnsi"/>
          <w:bCs/>
          <w:sz w:val="24"/>
          <w:szCs w:val="24"/>
        </w:rPr>
      </w:pPr>
      <w:r w:rsidRPr="00E14585">
        <w:rPr>
          <w:rFonts w:cstheme="minorHAnsi"/>
          <w:bCs/>
          <w:sz w:val="24"/>
          <w:szCs w:val="24"/>
        </w:rPr>
        <w:t>Fica facultada a compensação das antecipações e reajustes concedidos no período de 1º de março de 2024 a 28 de fevereiro de 2025.</w:t>
      </w:r>
    </w:p>
    <w:p w14:paraId="4312E491" w14:textId="77777777" w:rsidR="00FB6636" w:rsidRPr="00E14585" w:rsidRDefault="00FB6636" w:rsidP="009B649C">
      <w:pPr>
        <w:pStyle w:val="PargrafodaLista"/>
        <w:numPr>
          <w:ilvl w:val="0"/>
          <w:numId w:val="34"/>
        </w:numPr>
        <w:jc w:val="both"/>
        <w:rPr>
          <w:rFonts w:cstheme="minorHAnsi"/>
          <w:bCs/>
          <w:sz w:val="24"/>
          <w:szCs w:val="24"/>
        </w:rPr>
      </w:pPr>
      <w:r w:rsidRPr="00E14585">
        <w:rPr>
          <w:rFonts w:cstheme="minorHAnsi"/>
          <w:bCs/>
          <w:sz w:val="24"/>
          <w:szCs w:val="24"/>
        </w:rPr>
        <w:t xml:space="preserve">Os funcionários admitidos entre </w:t>
      </w:r>
      <w:r w:rsidRPr="00E14585">
        <w:rPr>
          <w:rFonts w:cstheme="minorHAnsi"/>
          <w:b/>
          <w:bCs/>
          <w:sz w:val="24"/>
          <w:szCs w:val="24"/>
        </w:rPr>
        <w:t>março/2</w:t>
      </w:r>
      <w:r w:rsidR="00F95E73" w:rsidRPr="00E14585">
        <w:rPr>
          <w:rFonts w:cstheme="minorHAnsi"/>
          <w:b/>
          <w:bCs/>
          <w:sz w:val="24"/>
          <w:szCs w:val="24"/>
        </w:rPr>
        <w:t>4 e fevereiro/25</w:t>
      </w:r>
      <w:r w:rsidRPr="00E14585">
        <w:rPr>
          <w:rFonts w:cstheme="minorHAnsi"/>
          <w:bCs/>
          <w:sz w:val="24"/>
          <w:szCs w:val="24"/>
        </w:rPr>
        <w:t xml:space="preserve"> farão jus ao </w:t>
      </w:r>
      <w:r w:rsidR="009903CA" w:rsidRPr="00E14585">
        <w:rPr>
          <w:rFonts w:cstheme="minorHAnsi"/>
          <w:bCs/>
          <w:sz w:val="24"/>
          <w:szCs w:val="24"/>
        </w:rPr>
        <w:t xml:space="preserve">repasse da inflação de forma </w:t>
      </w:r>
      <w:r w:rsidRPr="00E14585">
        <w:rPr>
          <w:rFonts w:cstheme="minorHAnsi"/>
          <w:bCs/>
          <w:sz w:val="24"/>
          <w:szCs w:val="24"/>
        </w:rPr>
        <w:t>proporcional aos meses trabalhados neste período.</w:t>
      </w:r>
      <w:r w:rsidR="003C1E7F" w:rsidRPr="00E14585">
        <w:rPr>
          <w:rFonts w:cstheme="minorHAnsi"/>
          <w:bCs/>
          <w:sz w:val="24"/>
          <w:szCs w:val="24"/>
        </w:rPr>
        <w:t xml:space="preserve"> </w:t>
      </w:r>
    </w:p>
    <w:p w14:paraId="46D75EA0" w14:textId="77777777" w:rsidR="00A624E1" w:rsidRPr="00E14585" w:rsidRDefault="00A624E1" w:rsidP="00A624E1">
      <w:pPr>
        <w:pStyle w:val="PargrafodaLista"/>
        <w:numPr>
          <w:ilvl w:val="0"/>
          <w:numId w:val="37"/>
        </w:numPr>
        <w:jc w:val="both"/>
        <w:rPr>
          <w:rFonts w:cstheme="minorHAnsi"/>
          <w:bCs/>
          <w:sz w:val="24"/>
          <w:szCs w:val="24"/>
        </w:rPr>
      </w:pPr>
      <w:r w:rsidRPr="00E14585">
        <w:rPr>
          <w:rFonts w:cstheme="minorHAnsi"/>
          <w:bCs/>
          <w:sz w:val="24"/>
          <w:szCs w:val="24"/>
        </w:rPr>
        <w:t xml:space="preserve">A concessão do índice contido nesta cláusula e parágrafo importará no zeramento da variação inflacionária de todo o período compreendido entre março/2024 e fevereiro/2025. </w:t>
      </w:r>
    </w:p>
    <w:p w14:paraId="4F55F2B2" w14:textId="77777777" w:rsidR="00A624E1" w:rsidRPr="00E14585" w:rsidRDefault="00A624E1" w:rsidP="00A624E1">
      <w:pPr>
        <w:pStyle w:val="PargrafodaLista"/>
        <w:numPr>
          <w:ilvl w:val="0"/>
          <w:numId w:val="37"/>
        </w:numPr>
        <w:jc w:val="both"/>
        <w:rPr>
          <w:rFonts w:cstheme="minorHAnsi"/>
          <w:bCs/>
          <w:sz w:val="24"/>
          <w:szCs w:val="24"/>
        </w:rPr>
      </w:pPr>
      <w:r w:rsidRPr="00E14585">
        <w:rPr>
          <w:rFonts w:cstheme="minorHAnsi"/>
          <w:bCs/>
          <w:sz w:val="24"/>
          <w:szCs w:val="24"/>
        </w:rPr>
        <w:t xml:space="preserve">O percentual acima será aplicado sobre os salários base e pisos salariais vigentes em </w:t>
      </w:r>
      <w:r w:rsidRPr="00E14585">
        <w:rPr>
          <w:rFonts w:cstheme="minorHAnsi"/>
          <w:b/>
          <w:bCs/>
          <w:sz w:val="24"/>
          <w:szCs w:val="24"/>
        </w:rPr>
        <w:t>01/07/2024</w:t>
      </w:r>
      <w:r w:rsidRPr="00E14585">
        <w:rPr>
          <w:rFonts w:cstheme="minorHAnsi"/>
          <w:bCs/>
          <w:sz w:val="24"/>
          <w:szCs w:val="24"/>
        </w:rPr>
        <w:t xml:space="preserve">, observados os valores mínimos previstos nesta CCT. Não haverá incorporação do percentual de produtividade. </w:t>
      </w:r>
    </w:p>
    <w:p w14:paraId="2F4C76F3" w14:textId="77777777" w:rsidR="002C7225" w:rsidRPr="00E14585" w:rsidRDefault="0088257E" w:rsidP="002C7225">
      <w:pPr>
        <w:spacing w:after="120"/>
        <w:jc w:val="both"/>
        <w:rPr>
          <w:rFonts w:cstheme="minorHAnsi"/>
          <w:sz w:val="24"/>
          <w:szCs w:val="24"/>
        </w:rPr>
      </w:pPr>
      <m:oMath>
        <m:r>
          <m:rPr>
            <m:sty m:val="bi"/>
          </m:rPr>
          <w:rPr>
            <w:rFonts w:ascii="Cambria Math" w:hAnsi="Cambria Math" w:cstheme="minorHAnsi"/>
            <w:sz w:val="24"/>
            <w:szCs w:val="24"/>
          </w:rPr>
          <w:lastRenderedPageBreak/>
          <m:t>§</m:t>
        </m:r>
      </m:oMath>
      <w:r w:rsidRPr="00E14585">
        <w:rPr>
          <w:rFonts w:eastAsiaTheme="minorEastAsia" w:cstheme="minorHAnsi"/>
          <w:b/>
          <w:sz w:val="24"/>
          <w:szCs w:val="24"/>
        </w:rPr>
        <w:t xml:space="preserve"> </w:t>
      </w:r>
      <w:r w:rsidR="00A13179" w:rsidRPr="00E14585">
        <w:rPr>
          <w:rFonts w:cstheme="minorHAnsi"/>
          <w:b/>
          <w:bCs/>
          <w:sz w:val="24"/>
          <w:szCs w:val="24"/>
        </w:rPr>
        <w:t>QUARTO</w:t>
      </w:r>
      <w:r w:rsidR="00303DCA" w:rsidRPr="00E14585">
        <w:rPr>
          <w:rFonts w:cstheme="minorHAnsi"/>
          <w:b/>
          <w:bCs/>
          <w:sz w:val="24"/>
          <w:szCs w:val="24"/>
        </w:rPr>
        <w:t xml:space="preserve">: </w:t>
      </w:r>
      <w:r w:rsidR="002C7225" w:rsidRPr="00E14585">
        <w:rPr>
          <w:rFonts w:cstheme="minorHAnsi"/>
          <w:sz w:val="24"/>
          <w:szCs w:val="24"/>
        </w:rPr>
        <w:t>Fica estipulado que em 1º de março de 2025 os pisos salariais serão reajustados nos mesmos índices, modos e limites estabelecidos no parágrafo terceiro do item I – 03 – REAJUSTE SALARIAL.</w:t>
      </w:r>
    </w:p>
    <w:p w14:paraId="237C0B6A" w14:textId="77777777" w:rsidR="002C7225" w:rsidRPr="00E14585" w:rsidRDefault="002C7225" w:rsidP="002C7225">
      <w:pPr>
        <w:pStyle w:val="PargrafodaLista"/>
        <w:numPr>
          <w:ilvl w:val="0"/>
          <w:numId w:val="39"/>
        </w:numPr>
        <w:spacing w:after="120"/>
        <w:jc w:val="both"/>
        <w:rPr>
          <w:rFonts w:cstheme="minorHAnsi"/>
          <w:sz w:val="24"/>
          <w:szCs w:val="24"/>
        </w:rPr>
      </w:pPr>
      <w:r w:rsidRPr="00E14585">
        <w:rPr>
          <w:rFonts w:cstheme="minorHAnsi"/>
          <w:sz w:val="24"/>
          <w:szCs w:val="24"/>
        </w:rPr>
        <w:t xml:space="preserve">Considerando o interesse das partes em majoração dos pisos salariais referentes ao professor regente de classe e aos profissionais administrativos, fica estabelecido que estes pisos não poderão ter valor inferior a: </w:t>
      </w:r>
    </w:p>
    <w:p w14:paraId="68CEB1C1" w14:textId="77777777" w:rsidR="002C7225" w:rsidRPr="00E14585" w:rsidRDefault="002C7225" w:rsidP="002C7225">
      <w:pPr>
        <w:pStyle w:val="PargrafodaLista"/>
        <w:numPr>
          <w:ilvl w:val="1"/>
          <w:numId w:val="39"/>
        </w:numPr>
        <w:spacing w:after="120"/>
        <w:jc w:val="both"/>
        <w:rPr>
          <w:rFonts w:cstheme="minorHAnsi"/>
          <w:sz w:val="24"/>
          <w:szCs w:val="24"/>
        </w:rPr>
      </w:pPr>
      <w:r w:rsidRPr="00E14585">
        <w:rPr>
          <w:rFonts w:cstheme="minorHAnsi"/>
          <w:b/>
          <w:sz w:val="24"/>
          <w:szCs w:val="24"/>
        </w:rPr>
        <w:t>R$ 1.650,00</w:t>
      </w:r>
      <w:r w:rsidRPr="00E14585">
        <w:rPr>
          <w:rFonts w:cstheme="minorHAnsi"/>
          <w:sz w:val="24"/>
          <w:szCs w:val="24"/>
        </w:rPr>
        <w:t xml:space="preserve"> (um mil seiscentos e cinquenta reais) por mês para os </w:t>
      </w:r>
      <w:r w:rsidRPr="00E14585">
        <w:rPr>
          <w:rFonts w:cstheme="minorHAnsi"/>
          <w:b/>
          <w:sz w:val="24"/>
          <w:szCs w:val="24"/>
        </w:rPr>
        <w:t>docentes regentes de classe,</w:t>
      </w:r>
      <w:r w:rsidRPr="00E14585">
        <w:rPr>
          <w:rFonts w:cstheme="minorHAnsi"/>
          <w:sz w:val="24"/>
          <w:szCs w:val="24"/>
        </w:rPr>
        <w:t xml:space="preserve"> que lecionam junto à e</w:t>
      </w:r>
      <w:r w:rsidRPr="00E14585">
        <w:rPr>
          <w:rFonts w:cstheme="minorHAnsi"/>
          <w:b/>
          <w:sz w:val="24"/>
          <w:szCs w:val="24"/>
        </w:rPr>
        <w:t>ducação infantil e até o quinto ano do ensino fundamental</w:t>
      </w:r>
      <w:r w:rsidR="00970037" w:rsidRPr="00E14585">
        <w:rPr>
          <w:rFonts w:cstheme="minorHAnsi"/>
          <w:sz w:val="24"/>
          <w:szCs w:val="24"/>
        </w:rPr>
        <w:t xml:space="preserve">, incluído o descanso semanal remunerado. </w:t>
      </w:r>
    </w:p>
    <w:p w14:paraId="5C86278E" w14:textId="77777777" w:rsidR="002C7225" w:rsidRPr="00E14585" w:rsidRDefault="002C7225" w:rsidP="002C7225">
      <w:pPr>
        <w:pStyle w:val="PargrafodaLista"/>
        <w:numPr>
          <w:ilvl w:val="1"/>
          <w:numId w:val="39"/>
        </w:numPr>
        <w:spacing w:after="120"/>
        <w:jc w:val="both"/>
        <w:rPr>
          <w:rFonts w:cstheme="minorHAnsi"/>
          <w:sz w:val="24"/>
          <w:szCs w:val="24"/>
        </w:rPr>
      </w:pPr>
      <w:r w:rsidRPr="00E14585">
        <w:rPr>
          <w:rFonts w:cstheme="minorHAnsi"/>
          <w:b/>
          <w:sz w:val="24"/>
          <w:szCs w:val="24"/>
        </w:rPr>
        <w:t>R$ 1.595,00</w:t>
      </w:r>
      <w:r w:rsidRPr="00E14585">
        <w:rPr>
          <w:rFonts w:cstheme="minorHAnsi"/>
          <w:sz w:val="24"/>
          <w:szCs w:val="24"/>
        </w:rPr>
        <w:t xml:space="preserve"> (um mil quinhentos e noventa e cinco reais) por mês, para os </w:t>
      </w:r>
      <w:r w:rsidRPr="00E14585">
        <w:rPr>
          <w:rFonts w:cstheme="minorHAnsi"/>
          <w:b/>
          <w:sz w:val="24"/>
          <w:szCs w:val="24"/>
        </w:rPr>
        <w:t>demais empregados não enquadrados como docentes</w:t>
      </w:r>
      <w:r w:rsidRPr="00E14585">
        <w:rPr>
          <w:rFonts w:cstheme="minorHAnsi"/>
          <w:sz w:val="24"/>
          <w:szCs w:val="24"/>
        </w:rPr>
        <w:t xml:space="preserve">. </w:t>
      </w:r>
    </w:p>
    <w:p w14:paraId="21A868C0" w14:textId="77777777" w:rsidR="00857CCF" w:rsidRPr="00E14585" w:rsidRDefault="002C7225" w:rsidP="00857CCF">
      <w:pPr>
        <w:pStyle w:val="PargrafodaLista"/>
        <w:numPr>
          <w:ilvl w:val="1"/>
          <w:numId w:val="39"/>
        </w:numPr>
        <w:spacing w:after="120"/>
        <w:jc w:val="both"/>
        <w:rPr>
          <w:rFonts w:cstheme="minorHAnsi"/>
          <w:sz w:val="24"/>
          <w:szCs w:val="24"/>
        </w:rPr>
      </w:pPr>
      <w:r w:rsidRPr="00E14585">
        <w:rPr>
          <w:rFonts w:cstheme="minorHAnsi"/>
          <w:sz w:val="24"/>
          <w:szCs w:val="24"/>
        </w:rPr>
        <w:t xml:space="preserve">Os </w:t>
      </w:r>
      <w:r w:rsidRPr="00E14585">
        <w:rPr>
          <w:rFonts w:cstheme="minorHAnsi"/>
          <w:b/>
          <w:sz w:val="24"/>
          <w:szCs w:val="24"/>
        </w:rPr>
        <w:t>demais pisos seguirão os mesmos reajustes</w:t>
      </w:r>
      <w:r w:rsidR="00857CCF" w:rsidRPr="00E14585">
        <w:rPr>
          <w:rFonts w:cstheme="minorHAnsi"/>
          <w:sz w:val="24"/>
          <w:szCs w:val="24"/>
        </w:rPr>
        <w:t xml:space="preserve"> dos salários em geral, sendo </w:t>
      </w:r>
      <w:r w:rsidR="00970037" w:rsidRPr="00E14585">
        <w:rPr>
          <w:rFonts w:cstheme="minorHAnsi"/>
          <w:sz w:val="24"/>
          <w:szCs w:val="24"/>
        </w:rPr>
        <w:t>os mesmos</w:t>
      </w:r>
      <w:r w:rsidR="00857CCF" w:rsidRPr="00E14585">
        <w:rPr>
          <w:rFonts w:cstheme="minorHAnsi"/>
          <w:sz w:val="24"/>
          <w:szCs w:val="24"/>
        </w:rPr>
        <w:t xml:space="preserve"> índices, modos e limites estabelecidos no parágrafo terceiro do item I – 03 – REAJUSTE SALARIAL.</w:t>
      </w:r>
    </w:p>
    <w:p w14:paraId="54C75262" w14:textId="50F4C70C" w:rsidR="00970037" w:rsidRPr="00E14585" w:rsidRDefault="00970037" w:rsidP="007C56CF">
      <w:pPr>
        <w:jc w:val="both"/>
        <w:rPr>
          <w:rFonts w:cstheme="minorHAnsi"/>
          <w:bCs/>
          <w:sz w:val="24"/>
          <w:szCs w:val="24"/>
        </w:rPr>
      </w:pPr>
      <m:oMath>
        <m:r>
          <m:rPr>
            <m:sty m:val="bi"/>
          </m:rPr>
          <w:rPr>
            <w:rFonts w:ascii="Cambria Math" w:hAnsi="Cambria Math" w:cstheme="minorHAnsi"/>
            <w:sz w:val="24"/>
            <w:szCs w:val="24"/>
          </w:rPr>
          <m:t>§</m:t>
        </m:r>
      </m:oMath>
      <w:r w:rsidRPr="00E14585">
        <w:rPr>
          <w:rFonts w:eastAsiaTheme="minorEastAsia" w:cstheme="minorHAnsi"/>
          <w:b/>
          <w:sz w:val="24"/>
          <w:szCs w:val="24"/>
        </w:rPr>
        <w:t xml:space="preserve"> </w:t>
      </w:r>
      <w:r w:rsidRPr="00E14585">
        <w:rPr>
          <w:rFonts w:cstheme="minorHAnsi"/>
          <w:b/>
          <w:bCs/>
          <w:sz w:val="24"/>
          <w:szCs w:val="24"/>
        </w:rPr>
        <w:t>QUINTA:</w:t>
      </w:r>
      <w:r w:rsidRPr="00E14585">
        <w:rPr>
          <w:rFonts w:cstheme="minorHAnsi"/>
          <w:bCs/>
          <w:sz w:val="24"/>
          <w:szCs w:val="24"/>
        </w:rPr>
        <w:t xml:space="preserve"> </w:t>
      </w:r>
      <w:r w:rsidRPr="00E14585">
        <w:rPr>
          <w:b/>
          <w:sz w:val="24"/>
        </w:rPr>
        <w:t>DO ABONO SALARIAL ESPECIAL – ANO DE 2025</w:t>
      </w:r>
      <w:r w:rsidRPr="00E14585">
        <w:rPr>
          <w:sz w:val="24"/>
        </w:rPr>
        <w:t>:</w:t>
      </w:r>
      <w:r w:rsidR="006D1400" w:rsidRPr="00E14585">
        <w:rPr>
          <w:sz w:val="24"/>
        </w:rPr>
        <w:t xml:space="preserve"> </w:t>
      </w:r>
      <w:r w:rsidR="006D1400" w:rsidRPr="00E14585">
        <w:rPr>
          <w:rFonts w:cstheme="minorHAnsi"/>
          <w:bCs/>
          <w:sz w:val="24"/>
          <w:szCs w:val="24"/>
        </w:rPr>
        <w:t xml:space="preserve">Como medida de valorização dos pisos salariais, </w:t>
      </w:r>
      <w:r w:rsidR="006D1400" w:rsidRPr="00E14585">
        <w:rPr>
          <w:rFonts w:cstheme="minorHAnsi"/>
          <w:b/>
          <w:bCs/>
          <w:sz w:val="24"/>
          <w:szCs w:val="24"/>
        </w:rPr>
        <w:t>fica estabelecido de forma exc</w:t>
      </w:r>
      <w:r w:rsidR="0036352D" w:rsidRPr="00E14585">
        <w:rPr>
          <w:rFonts w:cstheme="minorHAnsi"/>
          <w:b/>
          <w:bCs/>
          <w:sz w:val="24"/>
          <w:szCs w:val="24"/>
        </w:rPr>
        <w:t>ep</w:t>
      </w:r>
      <w:r w:rsidR="006D1400" w:rsidRPr="00E14585">
        <w:rPr>
          <w:rFonts w:cstheme="minorHAnsi"/>
          <w:b/>
          <w:bCs/>
          <w:sz w:val="24"/>
          <w:szCs w:val="24"/>
        </w:rPr>
        <w:t>cional a concessão de abono salarial</w:t>
      </w:r>
      <w:r w:rsidR="006D1400" w:rsidRPr="00E14585">
        <w:rPr>
          <w:rFonts w:cstheme="minorHAnsi"/>
          <w:bCs/>
          <w:sz w:val="24"/>
          <w:szCs w:val="24"/>
        </w:rPr>
        <w:t xml:space="preserve"> incidente sobre o </w:t>
      </w:r>
      <w:r w:rsidR="006D1400" w:rsidRPr="00E14585">
        <w:rPr>
          <w:rFonts w:cstheme="minorHAnsi"/>
          <w:b/>
          <w:bCs/>
          <w:sz w:val="24"/>
          <w:szCs w:val="24"/>
        </w:rPr>
        <w:t>salário-base mensal da competência outubro de 2025</w:t>
      </w:r>
      <w:r w:rsidR="006D1400" w:rsidRPr="00E14585">
        <w:rPr>
          <w:rFonts w:cstheme="minorHAnsi"/>
          <w:bCs/>
          <w:sz w:val="24"/>
          <w:szCs w:val="24"/>
        </w:rPr>
        <w:t xml:space="preserve">, conforme previsto neste item, </w:t>
      </w:r>
      <w:r w:rsidR="006D1400" w:rsidRPr="00E14585">
        <w:rPr>
          <w:rFonts w:cstheme="minorHAnsi"/>
          <w:b/>
          <w:bCs/>
          <w:sz w:val="24"/>
          <w:szCs w:val="24"/>
        </w:rPr>
        <w:t>EXCLUSIVAMENTE</w:t>
      </w:r>
      <w:r w:rsidR="006D1400" w:rsidRPr="00E14585">
        <w:rPr>
          <w:rFonts w:cstheme="minorHAnsi"/>
          <w:bCs/>
          <w:sz w:val="24"/>
          <w:szCs w:val="24"/>
        </w:rPr>
        <w:t xml:space="preserve"> aos trabalhadores que </w:t>
      </w:r>
      <w:r w:rsidR="006D1400" w:rsidRPr="00E14585">
        <w:rPr>
          <w:rFonts w:cstheme="minorHAnsi"/>
          <w:b/>
          <w:bCs/>
          <w:sz w:val="24"/>
          <w:szCs w:val="24"/>
        </w:rPr>
        <w:t xml:space="preserve">recebem o piso salarial de professores regentes e </w:t>
      </w:r>
      <w:r w:rsidR="0036352D" w:rsidRPr="00E14585">
        <w:rPr>
          <w:rFonts w:cstheme="minorHAnsi"/>
          <w:b/>
          <w:bCs/>
          <w:sz w:val="24"/>
          <w:szCs w:val="24"/>
        </w:rPr>
        <w:t xml:space="preserve">empregados do setor </w:t>
      </w:r>
      <w:r w:rsidR="006D1400" w:rsidRPr="00E14585">
        <w:rPr>
          <w:rFonts w:cstheme="minorHAnsi"/>
          <w:b/>
          <w:bCs/>
          <w:sz w:val="24"/>
          <w:szCs w:val="24"/>
        </w:rPr>
        <w:t xml:space="preserve">administrativo. </w:t>
      </w:r>
      <w:r w:rsidR="006D1400" w:rsidRPr="00E14585">
        <w:rPr>
          <w:rFonts w:cstheme="minorHAnsi"/>
          <w:bCs/>
          <w:sz w:val="24"/>
          <w:szCs w:val="24"/>
        </w:rPr>
        <w:t xml:space="preserve">O abono </w:t>
      </w:r>
      <w:r w:rsidR="006D1400" w:rsidRPr="00E14585">
        <w:rPr>
          <w:rFonts w:cstheme="minorHAnsi"/>
          <w:b/>
          <w:bCs/>
          <w:sz w:val="24"/>
          <w:szCs w:val="24"/>
        </w:rPr>
        <w:t>não é extensível aos professores</w:t>
      </w:r>
      <w:r w:rsidR="006D1400" w:rsidRPr="00E14585">
        <w:rPr>
          <w:rFonts w:cstheme="minorHAnsi"/>
          <w:bCs/>
          <w:sz w:val="24"/>
          <w:szCs w:val="24"/>
        </w:rPr>
        <w:t xml:space="preserve"> que recebem piso salarial por hora/aula.</w:t>
      </w:r>
    </w:p>
    <w:p w14:paraId="7DB06220" w14:textId="77777777" w:rsidR="006D1400" w:rsidRPr="00E14585" w:rsidRDefault="006D1400" w:rsidP="006D1400">
      <w:pPr>
        <w:pStyle w:val="PargrafodaLista"/>
        <w:numPr>
          <w:ilvl w:val="0"/>
          <w:numId w:val="40"/>
        </w:numPr>
        <w:spacing w:after="120"/>
        <w:jc w:val="both"/>
        <w:rPr>
          <w:rFonts w:cstheme="minorHAnsi"/>
          <w:sz w:val="24"/>
          <w:szCs w:val="24"/>
        </w:rPr>
      </w:pPr>
      <w:r w:rsidRPr="00E14585">
        <w:rPr>
          <w:rFonts w:cstheme="minorHAnsi"/>
          <w:sz w:val="24"/>
          <w:szCs w:val="24"/>
        </w:rPr>
        <w:t xml:space="preserve">O abono salarial aqui estabelecido poderá, a critério da instituição de ensino, ser parcelado </w:t>
      </w:r>
      <w:r w:rsidRPr="00E14585">
        <w:rPr>
          <w:rFonts w:cstheme="minorHAnsi"/>
          <w:b/>
          <w:sz w:val="24"/>
          <w:szCs w:val="24"/>
        </w:rPr>
        <w:t>em duas competências (outubro/2025 e novembro/2025</w:t>
      </w:r>
      <w:r w:rsidRPr="00E14585">
        <w:rPr>
          <w:rFonts w:cstheme="minorHAnsi"/>
          <w:sz w:val="24"/>
          <w:szCs w:val="24"/>
        </w:rPr>
        <w:t xml:space="preserve">); </w:t>
      </w:r>
    </w:p>
    <w:p w14:paraId="72B14E5F" w14:textId="77777777" w:rsidR="006D1400" w:rsidRPr="00E14585" w:rsidRDefault="006D1400" w:rsidP="006D1400">
      <w:pPr>
        <w:pStyle w:val="PargrafodaLista"/>
        <w:numPr>
          <w:ilvl w:val="0"/>
          <w:numId w:val="40"/>
        </w:numPr>
        <w:spacing w:after="120"/>
        <w:jc w:val="both"/>
        <w:rPr>
          <w:rFonts w:cstheme="minorHAnsi"/>
          <w:sz w:val="24"/>
          <w:szCs w:val="24"/>
        </w:rPr>
      </w:pPr>
      <w:r w:rsidRPr="00E14585">
        <w:rPr>
          <w:rFonts w:cstheme="minorHAnsi"/>
          <w:sz w:val="24"/>
          <w:szCs w:val="24"/>
        </w:rPr>
        <w:t xml:space="preserve">O abono será concedido em conformidade </w:t>
      </w:r>
      <w:r w:rsidRPr="00E14585">
        <w:rPr>
          <w:rFonts w:cstheme="minorHAnsi"/>
          <w:b/>
          <w:sz w:val="24"/>
          <w:szCs w:val="24"/>
        </w:rPr>
        <w:t>com a seguinte proporcionalidade</w:t>
      </w:r>
      <w:r w:rsidRPr="00E14585">
        <w:rPr>
          <w:rFonts w:cstheme="minorHAnsi"/>
          <w:sz w:val="24"/>
          <w:szCs w:val="24"/>
        </w:rPr>
        <w:t xml:space="preserve">: </w:t>
      </w:r>
    </w:p>
    <w:p w14:paraId="17189052" w14:textId="77777777" w:rsidR="006D1400" w:rsidRPr="00E14585" w:rsidRDefault="006D1400" w:rsidP="006D1400">
      <w:pPr>
        <w:pStyle w:val="PargrafodaLista"/>
        <w:numPr>
          <w:ilvl w:val="1"/>
          <w:numId w:val="40"/>
        </w:numPr>
        <w:spacing w:after="120"/>
        <w:jc w:val="both"/>
        <w:rPr>
          <w:rFonts w:cstheme="minorHAnsi"/>
          <w:sz w:val="24"/>
          <w:szCs w:val="24"/>
        </w:rPr>
      </w:pPr>
      <w:r w:rsidRPr="00E14585">
        <w:rPr>
          <w:rFonts w:cstheme="minorHAnsi"/>
          <w:b/>
          <w:sz w:val="24"/>
          <w:szCs w:val="24"/>
        </w:rPr>
        <w:t>Admitidos até maio/2025</w:t>
      </w:r>
      <w:r w:rsidRPr="00E14585">
        <w:rPr>
          <w:rFonts w:cstheme="minorHAnsi"/>
          <w:sz w:val="24"/>
          <w:szCs w:val="24"/>
        </w:rPr>
        <w:t xml:space="preserve"> terão direito ao abono de </w:t>
      </w:r>
      <w:r w:rsidRPr="00E14585">
        <w:rPr>
          <w:rFonts w:cstheme="minorHAnsi"/>
          <w:b/>
          <w:sz w:val="24"/>
          <w:szCs w:val="24"/>
        </w:rPr>
        <w:t>10%</w:t>
      </w:r>
      <w:r w:rsidRPr="00E14585">
        <w:rPr>
          <w:rFonts w:cstheme="minorHAnsi"/>
          <w:sz w:val="24"/>
          <w:szCs w:val="24"/>
        </w:rPr>
        <w:t xml:space="preserve">; </w:t>
      </w:r>
    </w:p>
    <w:p w14:paraId="24654C5E" w14:textId="77777777" w:rsidR="006D1400" w:rsidRPr="00E14585" w:rsidRDefault="006D1400" w:rsidP="006D1400">
      <w:pPr>
        <w:pStyle w:val="PargrafodaLista"/>
        <w:numPr>
          <w:ilvl w:val="1"/>
          <w:numId w:val="40"/>
        </w:numPr>
        <w:spacing w:after="120"/>
        <w:jc w:val="both"/>
        <w:rPr>
          <w:rFonts w:cstheme="minorHAnsi"/>
          <w:sz w:val="24"/>
          <w:szCs w:val="24"/>
        </w:rPr>
      </w:pPr>
      <w:r w:rsidRPr="00E14585">
        <w:rPr>
          <w:rFonts w:cstheme="minorHAnsi"/>
          <w:b/>
          <w:sz w:val="24"/>
          <w:szCs w:val="24"/>
        </w:rPr>
        <w:t>Admitidos nos meses de junho, julho e agosto de 2025</w:t>
      </w:r>
      <w:r w:rsidRPr="00E14585">
        <w:rPr>
          <w:rFonts w:cstheme="minorHAnsi"/>
          <w:sz w:val="24"/>
          <w:szCs w:val="24"/>
        </w:rPr>
        <w:t xml:space="preserve"> terão direito ao abono de </w:t>
      </w:r>
      <w:r w:rsidRPr="00E14585">
        <w:rPr>
          <w:rFonts w:cstheme="minorHAnsi"/>
          <w:b/>
          <w:sz w:val="24"/>
          <w:szCs w:val="24"/>
        </w:rPr>
        <w:t>8%</w:t>
      </w:r>
      <w:r w:rsidRPr="00E14585">
        <w:rPr>
          <w:rFonts w:cstheme="minorHAnsi"/>
          <w:sz w:val="24"/>
          <w:szCs w:val="24"/>
        </w:rPr>
        <w:t xml:space="preserve">; </w:t>
      </w:r>
    </w:p>
    <w:p w14:paraId="5D2F7CED" w14:textId="77777777" w:rsidR="006D1400" w:rsidRPr="00E14585" w:rsidRDefault="006D1400" w:rsidP="006D1400">
      <w:pPr>
        <w:pStyle w:val="PargrafodaLista"/>
        <w:numPr>
          <w:ilvl w:val="1"/>
          <w:numId w:val="40"/>
        </w:numPr>
        <w:spacing w:after="120"/>
        <w:jc w:val="both"/>
        <w:rPr>
          <w:rFonts w:cstheme="minorHAnsi"/>
          <w:sz w:val="24"/>
          <w:szCs w:val="24"/>
        </w:rPr>
      </w:pPr>
      <w:r w:rsidRPr="00E14585">
        <w:rPr>
          <w:rFonts w:cstheme="minorHAnsi"/>
          <w:b/>
          <w:sz w:val="24"/>
          <w:szCs w:val="24"/>
        </w:rPr>
        <w:t>Admitidos nos meses de setembro, outubro e novembro de 2025</w:t>
      </w:r>
      <w:r w:rsidRPr="00E14585">
        <w:rPr>
          <w:rFonts w:cstheme="minorHAnsi"/>
          <w:sz w:val="24"/>
          <w:szCs w:val="24"/>
        </w:rPr>
        <w:t xml:space="preserve"> terão direito ao abono de </w:t>
      </w:r>
      <w:r w:rsidRPr="00E14585">
        <w:rPr>
          <w:rFonts w:cstheme="minorHAnsi"/>
          <w:b/>
          <w:sz w:val="24"/>
          <w:szCs w:val="24"/>
        </w:rPr>
        <w:t>6%</w:t>
      </w:r>
      <w:r w:rsidRPr="00E14585">
        <w:rPr>
          <w:rFonts w:cstheme="minorHAnsi"/>
          <w:sz w:val="24"/>
          <w:szCs w:val="24"/>
        </w:rPr>
        <w:t xml:space="preserve">; </w:t>
      </w:r>
    </w:p>
    <w:p w14:paraId="01D87495" w14:textId="77777777" w:rsidR="006D1400" w:rsidRPr="00E14585" w:rsidRDefault="006D1400" w:rsidP="006D1400">
      <w:pPr>
        <w:pStyle w:val="PargrafodaLista"/>
        <w:numPr>
          <w:ilvl w:val="1"/>
          <w:numId w:val="40"/>
        </w:numPr>
        <w:spacing w:after="120"/>
        <w:jc w:val="both"/>
        <w:rPr>
          <w:rFonts w:cstheme="minorHAnsi"/>
          <w:sz w:val="24"/>
          <w:szCs w:val="24"/>
        </w:rPr>
      </w:pPr>
      <w:r w:rsidRPr="00E14585">
        <w:rPr>
          <w:rFonts w:cstheme="minorHAnsi"/>
          <w:sz w:val="24"/>
          <w:szCs w:val="24"/>
        </w:rPr>
        <w:t xml:space="preserve">Admitidos nos </w:t>
      </w:r>
      <w:r w:rsidRPr="00E14585">
        <w:rPr>
          <w:rFonts w:cstheme="minorHAnsi"/>
          <w:b/>
          <w:sz w:val="24"/>
          <w:szCs w:val="24"/>
        </w:rPr>
        <w:t>meses de dezembro de 2025, janeiro e fevereiro de 2026</w:t>
      </w:r>
      <w:r w:rsidRPr="00E14585">
        <w:rPr>
          <w:rFonts w:cstheme="minorHAnsi"/>
          <w:sz w:val="24"/>
          <w:szCs w:val="24"/>
        </w:rPr>
        <w:t xml:space="preserve"> não terão direito ao ABONO ESPECIAL 2025. </w:t>
      </w:r>
    </w:p>
    <w:p w14:paraId="67FD1B7E" w14:textId="77777777" w:rsidR="006D1400" w:rsidRPr="00E14585" w:rsidRDefault="006D1400" w:rsidP="006D1400">
      <w:pPr>
        <w:pStyle w:val="PargrafodaLista"/>
        <w:numPr>
          <w:ilvl w:val="1"/>
          <w:numId w:val="40"/>
        </w:numPr>
        <w:spacing w:after="120"/>
        <w:jc w:val="both"/>
        <w:rPr>
          <w:rFonts w:cstheme="minorHAnsi"/>
          <w:sz w:val="24"/>
          <w:szCs w:val="24"/>
        </w:rPr>
      </w:pPr>
      <w:r w:rsidRPr="00E14585">
        <w:rPr>
          <w:rFonts w:cstheme="minorHAnsi"/>
          <w:sz w:val="24"/>
          <w:szCs w:val="24"/>
        </w:rPr>
        <w:t xml:space="preserve">Nos termos do § 2º do artigo 457 da CLT </w:t>
      </w:r>
      <w:r w:rsidRPr="00E14585">
        <w:rPr>
          <w:rFonts w:cstheme="minorHAnsi"/>
          <w:b/>
          <w:sz w:val="24"/>
          <w:szCs w:val="24"/>
        </w:rPr>
        <w:t>o abono não possui natureza salarial</w:t>
      </w:r>
      <w:r w:rsidRPr="00E14585">
        <w:rPr>
          <w:rFonts w:cstheme="minorHAnsi"/>
          <w:sz w:val="24"/>
          <w:szCs w:val="24"/>
        </w:rPr>
        <w:t xml:space="preserve"> e não integra a remuneração para quaisquer efeitos legais;</w:t>
      </w:r>
    </w:p>
    <w:p w14:paraId="7414A6C9" w14:textId="77777777" w:rsidR="004360EB" w:rsidRPr="00E14585" w:rsidRDefault="0088257E" w:rsidP="007C56CF">
      <w:pPr>
        <w:jc w:val="both"/>
        <w:rPr>
          <w:rFonts w:cstheme="minorHAnsi"/>
          <w:bCs/>
          <w:sz w:val="24"/>
          <w:szCs w:val="24"/>
        </w:rPr>
      </w:pPr>
      <m:oMath>
        <m:r>
          <m:rPr>
            <m:sty m:val="bi"/>
          </m:rPr>
          <w:rPr>
            <w:rFonts w:ascii="Cambria Math" w:hAnsi="Cambria Math" w:cstheme="minorHAnsi"/>
            <w:sz w:val="24"/>
            <w:szCs w:val="24"/>
          </w:rPr>
          <m:t>§</m:t>
        </m:r>
      </m:oMath>
      <w:r w:rsidRPr="00E14585">
        <w:rPr>
          <w:rFonts w:eastAsiaTheme="minorEastAsia" w:cstheme="minorHAnsi"/>
          <w:b/>
          <w:sz w:val="24"/>
          <w:szCs w:val="24"/>
        </w:rPr>
        <w:t xml:space="preserve"> </w:t>
      </w:r>
      <w:r w:rsidR="006D1400" w:rsidRPr="00E14585">
        <w:rPr>
          <w:rFonts w:eastAsiaTheme="minorEastAsia" w:cstheme="minorHAnsi"/>
          <w:b/>
          <w:sz w:val="24"/>
          <w:szCs w:val="24"/>
        </w:rPr>
        <w:t>SEXTA</w:t>
      </w:r>
      <w:r w:rsidR="004360EB" w:rsidRPr="00E14585">
        <w:rPr>
          <w:rFonts w:cstheme="minorHAnsi"/>
          <w:b/>
          <w:bCs/>
          <w:sz w:val="24"/>
          <w:szCs w:val="24"/>
        </w:rPr>
        <w:t xml:space="preserve">: </w:t>
      </w:r>
      <w:r w:rsidR="004360EB" w:rsidRPr="00E14585">
        <w:rPr>
          <w:rFonts w:cstheme="minorHAnsi"/>
          <w:bCs/>
          <w:sz w:val="24"/>
          <w:szCs w:val="24"/>
        </w:rPr>
        <w:t>Fica garantido o direito dos empregados que</w:t>
      </w:r>
      <w:r w:rsidR="004360EB" w:rsidRPr="00E14585">
        <w:rPr>
          <w:rFonts w:cstheme="minorHAnsi"/>
          <w:b/>
          <w:bCs/>
          <w:sz w:val="24"/>
          <w:szCs w:val="24"/>
        </w:rPr>
        <w:t xml:space="preserve"> até 28 de fevereiro de 1999, </w:t>
      </w:r>
      <w:r w:rsidR="004360EB" w:rsidRPr="00E14585">
        <w:rPr>
          <w:rFonts w:cstheme="minorHAnsi"/>
          <w:bCs/>
          <w:sz w:val="24"/>
          <w:szCs w:val="24"/>
        </w:rPr>
        <w:t xml:space="preserve">percebiam o </w:t>
      </w:r>
      <w:r w:rsidR="00367973" w:rsidRPr="00E14585">
        <w:rPr>
          <w:rFonts w:cstheme="minorHAnsi"/>
          <w:b/>
          <w:bCs/>
          <w:sz w:val="24"/>
          <w:szCs w:val="24"/>
        </w:rPr>
        <w:t>ADICIONAL DE PRODUTIVIDADE</w:t>
      </w:r>
      <w:r w:rsidR="00367973" w:rsidRPr="00E14585">
        <w:rPr>
          <w:rFonts w:cstheme="minorHAnsi"/>
          <w:bCs/>
          <w:sz w:val="24"/>
          <w:szCs w:val="24"/>
        </w:rPr>
        <w:t xml:space="preserve"> </w:t>
      </w:r>
      <w:r w:rsidR="004360EB" w:rsidRPr="00E14585">
        <w:rPr>
          <w:rFonts w:cstheme="minorHAnsi"/>
          <w:bCs/>
          <w:sz w:val="24"/>
          <w:szCs w:val="24"/>
        </w:rPr>
        <w:t>de 3% (três por cento)</w:t>
      </w:r>
      <w:r w:rsidR="00367973" w:rsidRPr="00E14585">
        <w:rPr>
          <w:rFonts w:cstheme="minorHAnsi"/>
          <w:bCs/>
          <w:sz w:val="24"/>
          <w:szCs w:val="24"/>
        </w:rPr>
        <w:t xml:space="preserve"> do salário base, cuja parcela deverá ser paga destacadamente. </w:t>
      </w:r>
    </w:p>
    <w:p w14:paraId="574F6115" w14:textId="77777777" w:rsidR="00A379CA" w:rsidRPr="00E14585" w:rsidRDefault="0088257E" w:rsidP="007C56CF">
      <w:pPr>
        <w:jc w:val="both"/>
        <w:rPr>
          <w:rFonts w:cstheme="minorHAnsi"/>
          <w:bCs/>
          <w:sz w:val="24"/>
          <w:szCs w:val="24"/>
        </w:rPr>
      </w:pPr>
      <m:oMath>
        <m:r>
          <m:rPr>
            <m:sty m:val="bi"/>
          </m:rPr>
          <w:rPr>
            <w:rFonts w:ascii="Cambria Math" w:hAnsi="Cambria Math" w:cstheme="minorHAnsi"/>
            <w:sz w:val="24"/>
            <w:szCs w:val="24"/>
          </w:rPr>
          <m:t>§</m:t>
        </m:r>
      </m:oMath>
      <w:r w:rsidRPr="00E14585">
        <w:rPr>
          <w:rFonts w:eastAsiaTheme="minorEastAsia" w:cstheme="minorHAnsi"/>
          <w:b/>
          <w:sz w:val="24"/>
          <w:szCs w:val="24"/>
        </w:rPr>
        <w:t xml:space="preserve"> </w:t>
      </w:r>
      <w:r w:rsidR="007F247B" w:rsidRPr="00E14585">
        <w:rPr>
          <w:rFonts w:eastAsiaTheme="minorEastAsia" w:cstheme="minorHAnsi"/>
          <w:b/>
          <w:sz w:val="24"/>
          <w:szCs w:val="24"/>
        </w:rPr>
        <w:t>SE</w:t>
      </w:r>
      <w:r w:rsidR="006D1400" w:rsidRPr="00E14585">
        <w:rPr>
          <w:rFonts w:eastAsiaTheme="minorEastAsia" w:cstheme="minorHAnsi"/>
          <w:b/>
          <w:sz w:val="24"/>
          <w:szCs w:val="24"/>
        </w:rPr>
        <w:t>TIMA</w:t>
      </w:r>
      <w:r w:rsidR="007E3189" w:rsidRPr="00E14585">
        <w:rPr>
          <w:rFonts w:eastAsiaTheme="minorEastAsia" w:cstheme="minorHAnsi"/>
          <w:b/>
          <w:sz w:val="24"/>
          <w:szCs w:val="24"/>
        </w:rPr>
        <w:t>:</w:t>
      </w:r>
      <w:r w:rsidR="00367973" w:rsidRPr="00E14585">
        <w:rPr>
          <w:rFonts w:cstheme="minorHAnsi"/>
          <w:bCs/>
          <w:sz w:val="24"/>
          <w:szCs w:val="24"/>
        </w:rPr>
        <w:t xml:space="preserve"> Fica fixado o </w:t>
      </w:r>
      <w:r w:rsidR="00A379CA" w:rsidRPr="00E14585">
        <w:rPr>
          <w:rFonts w:cstheme="minorHAnsi"/>
          <w:b/>
          <w:bCs/>
          <w:sz w:val="24"/>
          <w:szCs w:val="24"/>
        </w:rPr>
        <w:t>ADICIONAL POR TEMPO DE SERVIÇO – BIÊNIO</w:t>
      </w:r>
      <w:r w:rsidR="00A379CA" w:rsidRPr="00E14585">
        <w:rPr>
          <w:rFonts w:cstheme="minorHAnsi"/>
          <w:bCs/>
          <w:sz w:val="24"/>
          <w:szCs w:val="24"/>
        </w:rPr>
        <w:t xml:space="preserve"> </w:t>
      </w:r>
      <w:r w:rsidR="00367973" w:rsidRPr="00E14585">
        <w:rPr>
          <w:rFonts w:cstheme="minorHAnsi"/>
          <w:bCs/>
          <w:sz w:val="24"/>
          <w:szCs w:val="24"/>
        </w:rPr>
        <w:t xml:space="preserve">correspondente a 1% (um por cento) para </w:t>
      </w:r>
      <w:r w:rsidR="00A379CA" w:rsidRPr="00E14585">
        <w:rPr>
          <w:rFonts w:cstheme="minorHAnsi"/>
          <w:b/>
          <w:bCs/>
          <w:sz w:val="24"/>
          <w:szCs w:val="24"/>
        </w:rPr>
        <w:t>CADA DOIS ANOS</w:t>
      </w:r>
      <w:r w:rsidR="00A379CA" w:rsidRPr="00E14585">
        <w:rPr>
          <w:rFonts w:cstheme="minorHAnsi"/>
          <w:bCs/>
          <w:sz w:val="24"/>
          <w:szCs w:val="24"/>
        </w:rPr>
        <w:t xml:space="preserve"> </w:t>
      </w:r>
      <w:r w:rsidR="00367973" w:rsidRPr="00E14585">
        <w:rPr>
          <w:rFonts w:cstheme="minorHAnsi"/>
          <w:bCs/>
          <w:sz w:val="24"/>
          <w:szCs w:val="24"/>
        </w:rPr>
        <w:t>completos e ininterruptos de serviços na mesma empresa, incidente sobre o salário base percebido mensalmente,</w:t>
      </w:r>
      <w:r w:rsidR="00A379CA" w:rsidRPr="00E14585">
        <w:rPr>
          <w:rFonts w:cstheme="minorHAnsi"/>
          <w:bCs/>
          <w:sz w:val="24"/>
          <w:szCs w:val="24"/>
        </w:rPr>
        <w:t xml:space="preserve"> computando-se o tempo de serviço do empregado desde 1º de março de 1990, ficando o adicional limitado ao total máximo </w:t>
      </w:r>
      <w:r w:rsidR="00A379CA" w:rsidRPr="00E14585">
        <w:rPr>
          <w:rFonts w:cstheme="minorHAnsi"/>
          <w:b/>
          <w:bCs/>
          <w:sz w:val="24"/>
          <w:szCs w:val="24"/>
        </w:rPr>
        <w:t>de 4%</w:t>
      </w:r>
      <w:r w:rsidR="00A379CA" w:rsidRPr="00E14585">
        <w:rPr>
          <w:rFonts w:cstheme="minorHAnsi"/>
          <w:bCs/>
          <w:sz w:val="24"/>
          <w:szCs w:val="24"/>
        </w:rPr>
        <w:t xml:space="preserve"> (quatro por cento) do salário base, a ser pago destacadamente e de forma não cumulativa. </w:t>
      </w:r>
    </w:p>
    <w:p w14:paraId="1B4C4A68" w14:textId="77777777" w:rsidR="00A379CA" w:rsidRPr="00E14585" w:rsidRDefault="0088257E" w:rsidP="0088257E">
      <w:pPr>
        <w:ind w:left="567"/>
        <w:jc w:val="both"/>
        <w:rPr>
          <w:rFonts w:cstheme="minorHAnsi"/>
          <w:bCs/>
          <w:sz w:val="24"/>
          <w:szCs w:val="24"/>
        </w:rPr>
      </w:pPr>
      <m:oMath>
        <m:r>
          <m:rPr>
            <m:sty m:val="bi"/>
          </m:rPr>
          <w:rPr>
            <w:rFonts w:ascii="Cambria Math" w:hAnsi="Cambria Math" w:cstheme="minorHAnsi"/>
            <w:sz w:val="24"/>
            <w:szCs w:val="24"/>
          </w:rPr>
          <m:t>a)</m:t>
        </m:r>
      </m:oMath>
      <w:r w:rsidR="00A379CA" w:rsidRPr="00E14585">
        <w:rPr>
          <w:rFonts w:eastAsiaTheme="minorEastAsia" w:cstheme="minorHAnsi"/>
          <w:sz w:val="24"/>
          <w:szCs w:val="24"/>
        </w:rPr>
        <w:t xml:space="preserve"> Quando o biênio atingir o limite de </w:t>
      </w:r>
      <w:r w:rsidR="00A379CA" w:rsidRPr="00E14585">
        <w:rPr>
          <w:rFonts w:cstheme="minorHAnsi"/>
          <w:b/>
          <w:bCs/>
          <w:sz w:val="24"/>
          <w:szCs w:val="24"/>
        </w:rPr>
        <w:t>4%</w:t>
      </w:r>
      <w:r w:rsidR="00581370" w:rsidRPr="00E14585">
        <w:rPr>
          <w:rFonts w:cstheme="minorHAnsi"/>
          <w:bCs/>
          <w:sz w:val="24"/>
          <w:szCs w:val="24"/>
        </w:rPr>
        <w:t xml:space="preserve"> (quatro por cento) o Instituto Filadélfia de Londrina</w:t>
      </w:r>
      <w:r w:rsidR="00A379CA" w:rsidRPr="00E14585">
        <w:rPr>
          <w:rFonts w:cstheme="minorHAnsi"/>
          <w:bCs/>
          <w:sz w:val="24"/>
          <w:szCs w:val="24"/>
        </w:rPr>
        <w:t xml:space="preserve"> manterá este percentual, ainda que o docente possua tempo superior a oito anos de serviços prestados à mesma empresa. </w:t>
      </w:r>
    </w:p>
    <w:p w14:paraId="58CF4136" w14:textId="77777777" w:rsidR="00C059B9" w:rsidRPr="00E14585" w:rsidRDefault="00C059B9" w:rsidP="00C059B9">
      <w:pPr>
        <w:jc w:val="both"/>
        <w:rPr>
          <w:rFonts w:cstheme="minorHAnsi"/>
          <w:sz w:val="24"/>
          <w:szCs w:val="24"/>
        </w:rPr>
      </w:pPr>
      <m:oMath>
        <m:r>
          <m:rPr>
            <m:sty m:val="bi"/>
          </m:rPr>
          <w:rPr>
            <w:rFonts w:ascii="Cambria Math" w:hAnsi="Cambria Math" w:cstheme="minorHAnsi"/>
            <w:sz w:val="24"/>
            <w:szCs w:val="24"/>
          </w:rPr>
          <m:t>§</m:t>
        </m:r>
      </m:oMath>
      <w:r w:rsidRPr="00E14585">
        <w:rPr>
          <w:rFonts w:eastAsiaTheme="minorEastAsia" w:cstheme="minorHAnsi"/>
          <w:b/>
          <w:sz w:val="24"/>
          <w:szCs w:val="24"/>
        </w:rPr>
        <w:t xml:space="preserve"> </w:t>
      </w:r>
      <w:r w:rsidR="006D1400" w:rsidRPr="00E14585">
        <w:rPr>
          <w:rFonts w:eastAsiaTheme="minorEastAsia" w:cstheme="minorHAnsi"/>
          <w:b/>
          <w:sz w:val="24"/>
          <w:szCs w:val="24"/>
        </w:rPr>
        <w:t>OITAVA</w:t>
      </w:r>
      <w:r w:rsidRPr="00E14585">
        <w:rPr>
          <w:rFonts w:cstheme="minorHAnsi"/>
          <w:b/>
          <w:bCs/>
          <w:sz w:val="24"/>
          <w:szCs w:val="24"/>
        </w:rPr>
        <w:t xml:space="preserve">: </w:t>
      </w:r>
      <w:r w:rsidRPr="00E14585">
        <w:rPr>
          <w:rFonts w:cstheme="minorHAnsi"/>
          <w:bCs/>
          <w:sz w:val="24"/>
          <w:szCs w:val="24"/>
        </w:rPr>
        <w:t>Fica estabelecid</w:t>
      </w:r>
      <w:r w:rsidR="006D1400" w:rsidRPr="00E14585">
        <w:rPr>
          <w:rFonts w:cstheme="minorHAnsi"/>
          <w:bCs/>
          <w:sz w:val="24"/>
          <w:szCs w:val="24"/>
        </w:rPr>
        <w:t xml:space="preserve">o que </w:t>
      </w:r>
      <w:r w:rsidR="006D1400" w:rsidRPr="00E14585">
        <w:rPr>
          <w:rFonts w:cstheme="minorHAnsi"/>
          <w:b/>
          <w:bCs/>
          <w:sz w:val="24"/>
          <w:szCs w:val="24"/>
        </w:rPr>
        <w:t>na data base de 01/03/2026</w:t>
      </w:r>
      <w:r w:rsidRPr="00E14585">
        <w:rPr>
          <w:rFonts w:cstheme="minorHAnsi"/>
          <w:bCs/>
          <w:sz w:val="24"/>
          <w:szCs w:val="24"/>
        </w:rPr>
        <w:t xml:space="preserve"> será aberta a negociação para definir o índice que será aplicado referente a</w:t>
      </w:r>
      <w:r w:rsidR="006D1400" w:rsidRPr="00E14585">
        <w:rPr>
          <w:rFonts w:cstheme="minorHAnsi"/>
          <w:sz w:val="24"/>
          <w:szCs w:val="24"/>
        </w:rPr>
        <w:t>o período de março de 2025</w:t>
      </w:r>
      <w:r w:rsidRPr="00E14585">
        <w:rPr>
          <w:rFonts w:cstheme="minorHAnsi"/>
          <w:sz w:val="24"/>
          <w:szCs w:val="24"/>
        </w:rPr>
        <w:t xml:space="preserve"> a fevereiro</w:t>
      </w:r>
      <w:r w:rsidR="006D1400" w:rsidRPr="00E14585">
        <w:rPr>
          <w:rFonts w:cstheme="minorHAnsi"/>
          <w:sz w:val="24"/>
          <w:szCs w:val="24"/>
        </w:rPr>
        <w:t xml:space="preserve"> de 2026</w:t>
      </w:r>
      <w:r w:rsidRPr="00E14585">
        <w:rPr>
          <w:rFonts w:cstheme="minorHAnsi"/>
          <w:sz w:val="24"/>
          <w:szCs w:val="24"/>
        </w:rPr>
        <w:t>. As cláusulas não financeiras serão mantidas sem nenhuma alteração at</w:t>
      </w:r>
      <w:r w:rsidR="006D1400" w:rsidRPr="00E14585">
        <w:rPr>
          <w:rFonts w:cstheme="minorHAnsi"/>
          <w:sz w:val="24"/>
          <w:szCs w:val="24"/>
        </w:rPr>
        <w:t>é o período de fevereiro de 2027</w:t>
      </w:r>
      <w:r w:rsidRPr="00E14585">
        <w:rPr>
          <w:rFonts w:cstheme="minorHAnsi"/>
          <w:sz w:val="24"/>
          <w:szCs w:val="24"/>
        </w:rPr>
        <w:t>, desde que não ocorra nenhuma mudança econômica expressiva no Brasil.</w:t>
      </w:r>
    </w:p>
    <w:p w14:paraId="22058EC2" w14:textId="77777777" w:rsidR="00B52E21" w:rsidRPr="00E14585" w:rsidRDefault="00B52E21" w:rsidP="00B52E21">
      <w:pPr>
        <w:jc w:val="both"/>
        <w:rPr>
          <w:rFonts w:cstheme="minorHAnsi"/>
          <w:b/>
          <w:sz w:val="24"/>
          <w:szCs w:val="24"/>
        </w:rPr>
      </w:pPr>
      <w:r w:rsidRPr="00E14585">
        <w:rPr>
          <w:rFonts w:cstheme="minorHAnsi"/>
          <w:b/>
          <w:sz w:val="24"/>
          <w:szCs w:val="24"/>
        </w:rPr>
        <w:t>I –04 – DAS HORAS EXTRAS</w:t>
      </w:r>
    </w:p>
    <w:p w14:paraId="4A426FA8" w14:textId="77777777" w:rsidR="00B52E21" w:rsidRPr="00E14585" w:rsidRDefault="0088257E" w:rsidP="00B52E21">
      <w:pPr>
        <w:jc w:val="both"/>
        <w:rPr>
          <w:rFonts w:cstheme="minorHAnsi"/>
          <w:b/>
          <w:sz w:val="24"/>
          <w:szCs w:val="24"/>
        </w:rPr>
      </w:pPr>
      <w:r w:rsidRPr="00E14585">
        <w:rPr>
          <w:rFonts w:cstheme="minorHAnsi"/>
          <w:sz w:val="24"/>
          <w:szCs w:val="24"/>
        </w:rPr>
        <w:t>Fica convencionado o percentual de 50% (cinquenta por cento) sobre o valor da hora normal, para profissional que laborar em horários exce</w:t>
      </w:r>
      <w:r w:rsidR="005268BA" w:rsidRPr="00E14585">
        <w:rPr>
          <w:rFonts w:cstheme="minorHAnsi"/>
          <w:sz w:val="24"/>
          <w:szCs w:val="24"/>
        </w:rPr>
        <w:t>dentes a sua jornada contratual.</w:t>
      </w:r>
      <w:r w:rsidRPr="00E14585">
        <w:rPr>
          <w:rFonts w:cstheme="minorHAnsi"/>
          <w:sz w:val="24"/>
          <w:szCs w:val="24"/>
        </w:rPr>
        <w:t xml:space="preserve"> </w:t>
      </w:r>
      <w:r w:rsidR="00B52E21" w:rsidRPr="00E14585">
        <w:rPr>
          <w:rFonts w:cstheme="minorHAnsi"/>
          <w:b/>
          <w:sz w:val="24"/>
          <w:szCs w:val="24"/>
        </w:rPr>
        <w:t xml:space="preserve"> </w:t>
      </w:r>
    </w:p>
    <w:p w14:paraId="71C26F4C" w14:textId="77777777" w:rsidR="0088257E" w:rsidRPr="00E14585" w:rsidRDefault="0088257E" w:rsidP="00B52E21">
      <w:pPr>
        <w:jc w:val="both"/>
        <w:rPr>
          <w:rFonts w:eastAsiaTheme="minorEastAsia" w:cstheme="minorHAnsi"/>
          <w:sz w:val="24"/>
          <w:szCs w:val="24"/>
        </w:rPr>
      </w:pPr>
      <m:oMath>
        <m:r>
          <m:rPr>
            <m:sty m:val="bi"/>
          </m:rPr>
          <w:rPr>
            <w:rFonts w:ascii="Cambria Math" w:hAnsi="Cambria Math" w:cstheme="minorHAnsi"/>
            <w:sz w:val="24"/>
            <w:szCs w:val="24"/>
          </w:rPr>
          <m:t>§</m:t>
        </m:r>
      </m:oMath>
      <w:r w:rsidRPr="00E14585">
        <w:rPr>
          <w:rFonts w:eastAsiaTheme="minorEastAsia" w:cstheme="minorHAnsi"/>
          <w:b/>
          <w:sz w:val="24"/>
          <w:szCs w:val="24"/>
        </w:rPr>
        <w:t xml:space="preserve"> PRIMEIRO: </w:t>
      </w:r>
      <w:r w:rsidRPr="00E14585">
        <w:rPr>
          <w:rFonts w:eastAsiaTheme="minorEastAsia" w:cstheme="minorHAnsi"/>
          <w:sz w:val="24"/>
          <w:szCs w:val="24"/>
        </w:rPr>
        <w:t>Não incidirá o pagamento de horas extras no caso do docente que substituir outro por motivos eventuais.</w:t>
      </w:r>
    </w:p>
    <w:p w14:paraId="4B34ACB2" w14:textId="77777777" w:rsidR="005268BA" w:rsidRPr="00E14585" w:rsidRDefault="005268BA" w:rsidP="005268BA">
      <w:pPr>
        <w:jc w:val="both"/>
        <w:rPr>
          <w:rFonts w:cstheme="minorHAnsi"/>
          <w:b/>
          <w:sz w:val="24"/>
          <w:szCs w:val="24"/>
        </w:rPr>
      </w:pPr>
      <w:r w:rsidRPr="00E14585">
        <w:rPr>
          <w:rFonts w:cstheme="minorHAnsi"/>
          <w:b/>
          <w:sz w:val="24"/>
          <w:szCs w:val="24"/>
        </w:rPr>
        <w:t>I –05 – AUSÊNCIAS LEGAIS</w:t>
      </w:r>
    </w:p>
    <w:p w14:paraId="3ED20CB2" w14:textId="77777777" w:rsidR="0088257E" w:rsidRPr="00E14585" w:rsidRDefault="005268BA" w:rsidP="00B52E21">
      <w:pPr>
        <w:jc w:val="both"/>
        <w:rPr>
          <w:rFonts w:eastAsiaTheme="minorEastAsia" w:cstheme="minorHAnsi"/>
          <w:sz w:val="24"/>
          <w:szCs w:val="24"/>
        </w:rPr>
      </w:pPr>
      <w:r w:rsidRPr="00E14585">
        <w:rPr>
          <w:rFonts w:eastAsiaTheme="minorEastAsia" w:cstheme="minorHAnsi"/>
          <w:sz w:val="24"/>
          <w:szCs w:val="24"/>
        </w:rPr>
        <w:t>Fica estabelecido que as ausências legais abaixo especificadas seguirão as regras estabelecidas no</w:t>
      </w:r>
      <w:r w:rsidR="00D36408" w:rsidRPr="00E14585">
        <w:rPr>
          <w:rFonts w:eastAsiaTheme="minorEastAsia" w:cstheme="minorHAnsi"/>
          <w:sz w:val="24"/>
          <w:szCs w:val="24"/>
        </w:rPr>
        <w:t>s</w:t>
      </w:r>
      <w:r w:rsidRPr="00E14585">
        <w:rPr>
          <w:rFonts w:eastAsiaTheme="minorEastAsia" w:cstheme="minorHAnsi"/>
          <w:sz w:val="24"/>
          <w:szCs w:val="24"/>
        </w:rPr>
        <w:t xml:space="preserve"> artigo</w:t>
      </w:r>
      <w:r w:rsidR="00D36408" w:rsidRPr="00E14585">
        <w:rPr>
          <w:rFonts w:eastAsiaTheme="minorEastAsia" w:cstheme="minorHAnsi"/>
          <w:sz w:val="24"/>
          <w:szCs w:val="24"/>
        </w:rPr>
        <w:t>s 320 e 473 da CLT – CONSOLIDAÇÃO DAS LEIS DO TRABALHO, salvo algumas exceções aqui negociadas:</w:t>
      </w:r>
    </w:p>
    <w:p w14:paraId="1B3DCEF3" w14:textId="77777777" w:rsidR="00D36408" w:rsidRPr="00E14585" w:rsidRDefault="00A763D2" w:rsidP="002F0513">
      <w:pPr>
        <w:pStyle w:val="PargrafodaLista"/>
        <w:numPr>
          <w:ilvl w:val="0"/>
          <w:numId w:val="5"/>
        </w:numPr>
        <w:jc w:val="both"/>
        <w:rPr>
          <w:rFonts w:eastAsiaTheme="minorEastAsia" w:cstheme="minorHAnsi"/>
          <w:sz w:val="24"/>
          <w:szCs w:val="24"/>
        </w:rPr>
      </w:pPr>
      <w:r w:rsidRPr="00E14585">
        <w:rPr>
          <w:rFonts w:eastAsiaTheme="minorEastAsia" w:cstheme="minorHAnsi"/>
          <w:b/>
          <w:sz w:val="24"/>
          <w:szCs w:val="24"/>
        </w:rPr>
        <w:t>AUSÊNCIA DO DOCENTE POR MOTIVO DE GALA OU LUTO</w:t>
      </w:r>
      <w:r w:rsidR="00740364" w:rsidRPr="00E14585">
        <w:rPr>
          <w:rFonts w:eastAsiaTheme="minorEastAsia" w:cstheme="minorHAnsi"/>
          <w:sz w:val="24"/>
          <w:szCs w:val="24"/>
        </w:rPr>
        <w:t xml:space="preserve">: </w:t>
      </w:r>
      <w:r w:rsidR="002433CD" w:rsidRPr="00E14585">
        <w:rPr>
          <w:rFonts w:eastAsiaTheme="minorEastAsia" w:cstheme="minorHAnsi"/>
          <w:sz w:val="24"/>
          <w:szCs w:val="24"/>
        </w:rPr>
        <w:t xml:space="preserve">não serão descontadas, nem consideradas para qualquer efeito, no decurso de </w:t>
      </w:r>
      <w:r w:rsidR="002433CD" w:rsidRPr="00E14585">
        <w:rPr>
          <w:rFonts w:eastAsiaTheme="minorEastAsia" w:cstheme="minorHAnsi"/>
          <w:b/>
          <w:sz w:val="24"/>
          <w:szCs w:val="24"/>
        </w:rPr>
        <w:t>09 (nove)</w:t>
      </w:r>
      <w:r w:rsidR="004C2251" w:rsidRPr="00E14585">
        <w:rPr>
          <w:rFonts w:eastAsiaTheme="minorEastAsia" w:cstheme="minorHAnsi"/>
          <w:sz w:val="24"/>
          <w:szCs w:val="24"/>
        </w:rPr>
        <w:t xml:space="preserve"> dias </w:t>
      </w:r>
      <w:r w:rsidR="002433CD" w:rsidRPr="00E14585">
        <w:rPr>
          <w:rFonts w:eastAsiaTheme="minorEastAsia" w:cstheme="minorHAnsi"/>
          <w:sz w:val="24"/>
          <w:szCs w:val="24"/>
        </w:rPr>
        <w:t xml:space="preserve">consecutivos ao evento, às faltas dos empregados por motivos de gala ou luto. Esta regra se aplica ao caso de falecimento do pai, mãe, </w:t>
      </w:r>
      <w:r w:rsidR="00A94503" w:rsidRPr="00E14585">
        <w:rPr>
          <w:rFonts w:eastAsiaTheme="minorEastAsia" w:cstheme="minorHAnsi"/>
          <w:sz w:val="24"/>
          <w:szCs w:val="24"/>
        </w:rPr>
        <w:t>cônjuge</w:t>
      </w:r>
      <w:r w:rsidR="002433CD" w:rsidRPr="00E14585">
        <w:rPr>
          <w:rFonts w:eastAsiaTheme="minorEastAsia" w:cstheme="minorHAnsi"/>
          <w:sz w:val="24"/>
          <w:szCs w:val="24"/>
        </w:rPr>
        <w:t xml:space="preserve"> ou companheiro(a), filhos ou demais dependentes devidamente inscritos junto à Previdência Social. </w:t>
      </w:r>
    </w:p>
    <w:p w14:paraId="2D39024A" w14:textId="77777777" w:rsidR="00E41C2B" w:rsidRPr="00E14585" w:rsidRDefault="00A763D2" w:rsidP="00D36408">
      <w:pPr>
        <w:pStyle w:val="PargrafodaLista"/>
        <w:numPr>
          <w:ilvl w:val="0"/>
          <w:numId w:val="5"/>
        </w:numPr>
        <w:jc w:val="both"/>
        <w:rPr>
          <w:rFonts w:eastAsiaTheme="minorEastAsia" w:cstheme="minorHAnsi"/>
          <w:sz w:val="24"/>
          <w:szCs w:val="24"/>
        </w:rPr>
      </w:pPr>
      <w:r w:rsidRPr="00E14585">
        <w:rPr>
          <w:rFonts w:eastAsiaTheme="minorEastAsia" w:cstheme="minorHAnsi"/>
          <w:b/>
          <w:sz w:val="24"/>
          <w:szCs w:val="24"/>
        </w:rPr>
        <w:t xml:space="preserve">AUSÊNCIA DOS </w:t>
      </w:r>
      <w:r w:rsidR="00542C81" w:rsidRPr="00E14585">
        <w:rPr>
          <w:rFonts w:eastAsiaTheme="minorEastAsia" w:cstheme="minorHAnsi"/>
          <w:b/>
          <w:sz w:val="24"/>
          <w:szCs w:val="24"/>
        </w:rPr>
        <w:t xml:space="preserve">AUXILIARES DE ADMINISTRAÇÃO ESCOLAR </w:t>
      </w:r>
      <w:r w:rsidRPr="00E14585">
        <w:rPr>
          <w:rFonts w:eastAsiaTheme="minorEastAsia" w:cstheme="minorHAnsi"/>
          <w:b/>
          <w:sz w:val="24"/>
          <w:szCs w:val="24"/>
        </w:rPr>
        <w:t>POR MOTIVO DE GALA OU LUTO</w:t>
      </w:r>
      <w:r w:rsidR="00E41C2B" w:rsidRPr="00E14585">
        <w:rPr>
          <w:rFonts w:eastAsiaTheme="minorEastAsia" w:cstheme="minorHAnsi"/>
          <w:sz w:val="24"/>
          <w:szCs w:val="24"/>
        </w:rPr>
        <w:t xml:space="preserve">: não serão descontadas, nem consideradas para qualquer efeito, no decurso de </w:t>
      </w:r>
      <w:r w:rsidR="00E41C2B" w:rsidRPr="00E14585">
        <w:rPr>
          <w:rFonts w:eastAsiaTheme="minorEastAsia" w:cstheme="minorHAnsi"/>
          <w:b/>
          <w:sz w:val="24"/>
          <w:szCs w:val="24"/>
        </w:rPr>
        <w:t>04 (quatro) dias</w:t>
      </w:r>
      <w:r w:rsidR="00E41C2B" w:rsidRPr="00E14585">
        <w:rPr>
          <w:rFonts w:eastAsiaTheme="minorEastAsia" w:cstheme="minorHAnsi"/>
          <w:sz w:val="24"/>
          <w:szCs w:val="24"/>
        </w:rPr>
        <w:t xml:space="preserve"> consecutivos ao evento, às faltas dos emprega</w:t>
      </w:r>
      <w:r w:rsidR="00907255" w:rsidRPr="00E14585">
        <w:rPr>
          <w:rFonts w:eastAsiaTheme="minorEastAsia" w:cstheme="minorHAnsi"/>
          <w:sz w:val="24"/>
          <w:szCs w:val="24"/>
        </w:rPr>
        <w:t xml:space="preserve">dos por motivos de gala ou luto. Esta regra se aplica ao caso de falecimento do pai, mãe, </w:t>
      </w:r>
      <w:r w:rsidR="00A94503" w:rsidRPr="00E14585">
        <w:rPr>
          <w:rFonts w:eastAsiaTheme="minorEastAsia" w:cstheme="minorHAnsi"/>
          <w:sz w:val="24"/>
          <w:szCs w:val="24"/>
        </w:rPr>
        <w:t>cônjuge</w:t>
      </w:r>
      <w:r w:rsidR="00907255" w:rsidRPr="00E14585">
        <w:rPr>
          <w:rFonts w:eastAsiaTheme="minorEastAsia" w:cstheme="minorHAnsi"/>
          <w:sz w:val="24"/>
          <w:szCs w:val="24"/>
        </w:rPr>
        <w:t xml:space="preserve"> ou companheiro(a), filhos ou demais dependentes devidamente inscritos junto à Previdência Social. </w:t>
      </w:r>
    </w:p>
    <w:p w14:paraId="7F19ABB1" w14:textId="77777777" w:rsidR="0052417B" w:rsidRPr="00E14585" w:rsidRDefault="0052417B" w:rsidP="0069482C">
      <w:pPr>
        <w:pStyle w:val="PargrafodaLista"/>
        <w:ind w:left="851"/>
        <w:jc w:val="both"/>
        <w:rPr>
          <w:rFonts w:eastAsiaTheme="minorEastAsia" w:cstheme="minorHAnsi"/>
          <w:b/>
          <w:sz w:val="24"/>
          <w:szCs w:val="24"/>
        </w:rPr>
      </w:pPr>
    </w:p>
    <w:p w14:paraId="16DCAB33" w14:textId="77777777" w:rsidR="00E41C2B" w:rsidRPr="00E14585" w:rsidRDefault="0069482C" w:rsidP="0069482C">
      <w:pPr>
        <w:pStyle w:val="PargrafodaLista"/>
        <w:ind w:left="851"/>
        <w:jc w:val="both"/>
        <w:rPr>
          <w:rFonts w:eastAsiaTheme="minorEastAsia" w:cstheme="minorHAnsi"/>
          <w:sz w:val="24"/>
          <w:szCs w:val="24"/>
        </w:rPr>
      </w:pPr>
      <m:oMath>
        <m:r>
          <m:rPr>
            <m:sty m:val="bi"/>
          </m:rPr>
          <w:rPr>
            <w:rFonts w:ascii="Cambria Math" w:hAnsi="Cambria Math" w:cstheme="minorHAnsi"/>
            <w:sz w:val="24"/>
            <w:szCs w:val="24"/>
          </w:rPr>
          <m:t>§</m:t>
        </m:r>
      </m:oMath>
      <w:r w:rsidRPr="00E14585">
        <w:rPr>
          <w:rFonts w:eastAsiaTheme="minorEastAsia" w:cstheme="minorHAnsi"/>
          <w:b/>
          <w:sz w:val="24"/>
          <w:szCs w:val="24"/>
        </w:rPr>
        <w:t xml:space="preserve"> PRIMEIRO: </w:t>
      </w:r>
      <w:r w:rsidR="00E41C2B" w:rsidRPr="00E14585">
        <w:rPr>
          <w:rFonts w:eastAsiaTheme="minorEastAsia" w:cstheme="minorHAnsi"/>
          <w:sz w:val="24"/>
          <w:szCs w:val="24"/>
        </w:rPr>
        <w:t xml:space="preserve">As </w:t>
      </w:r>
      <w:r w:rsidR="00907255" w:rsidRPr="00E14585">
        <w:rPr>
          <w:rFonts w:eastAsiaTheme="minorEastAsia" w:cstheme="minorHAnsi"/>
          <w:sz w:val="24"/>
          <w:szCs w:val="24"/>
        </w:rPr>
        <w:t xml:space="preserve">ausências descritas </w:t>
      </w:r>
      <w:r w:rsidRPr="00E14585">
        <w:rPr>
          <w:rFonts w:eastAsiaTheme="minorEastAsia" w:cstheme="minorHAnsi"/>
          <w:sz w:val="24"/>
          <w:szCs w:val="24"/>
        </w:rPr>
        <w:t xml:space="preserve">por motivo de luto </w:t>
      </w:r>
      <w:r w:rsidR="00907255" w:rsidRPr="00E14585">
        <w:rPr>
          <w:rFonts w:eastAsiaTheme="minorEastAsia" w:cstheme="minorHAnsi"/>
          <w:sz w:val="24"/>
          <w:szCs w:val="24"/>
        </w:rPr>
        <w:t>nos itens 1 e 2 serão</w:t>
      </w:r>
      <w:r w:rsidR="00E41C2B" w:rsidRPr="00E14585">
        <w:rPr>
          <w:rFonts w:eastAsiaTheme="minorEastAsia" w:cstheme="minorHAnsi"/>
          <w:sz w:val="24"/>
          <w:szCs w:val="24"/>
        </w:rPr>
        <w:t xml:space="preserve"> comprovadas por ocasião </w:t>
      </w:r>
      <w:r w:rsidR="00907255" w:rsidRPr="00E14585">
        <w:rPr>
          <w:rFonts w:eastAsiaTheme="minorEastAsia" w:cstheme="minorHAnsi"/>
          <w:sz w:val="24"/>
          <w:szCs w:val="24"/>
        </w:rPr>
        <w:t>do retorno do docente/empregado ou de acordo com as regras estabelecidas nas normas e procedimentos da instituição;</w:t>
      </w:r>
    </w:p>
    <w:p w14:paraId="2AA08DC8" w14:textId="77777777" w:rsidR="00907255" w:rsidRPr="00E14585" w:rsidRDefault="0052417B" w:rsidP="0052417B">
      <w:pPr>
        <w:pStyle w:val="PargrafodaLista"/>
        <w:ind w:left="851"/>
        <w:jc w:val="both"/>
        <w:rPr>
          <w:rFonts w:eastAsiaTheme="minorEastAsia" w:cstheme="minorHAnsi"/>
          <w:sz w:val="24"/>
          <w:szCs w:val="24"/>
        </w:rPr>
      </w:pPr>
      <m:oMath>
        <m:r>
          <m:rPr>
            <m:sty m:val="bi"/>
          </m:rPr>
          <w:rPr>
            <w:rFonts w:ascii="Cambria Math" w:hAnsi="Cambria Math" w:cstheme="minorHAnsi"/>
            <w:sz w:val="24"/>
            <w:szCs w:val="24"/>
          </w:rPr>
          <m:t>§</m:t>
        </m:r>
      </m:oMath>
      <w:r w:rsidRPr="00E14585">
        <w:rPr>
          <w:rFonts w:eastAsiaTheme="minorEastAsia" w:cstheme="minorHAnsi"/>
          <w:b/>
          <w:sz w:val="24"/>
          <w:szCs w:val="24"/>
        </w:rPr>
        <w:t xml:space="preserve"> SEGUNDO: </w:t>
      </w:r>
      <w:r w:rsidR="00907255" w:rsidRPr="00E14585">
        <w:rPr>
          <w:rFonts w:eastAsiaTheme="minorEastAsia" w:cstheme="minorHAnsi"/>
          <w:sz w:val="24"/>
          <w:szCs w:val="24"/>
        </w:rPr>
        <w:t>No caso de gala, o</w:t>
      </w:r>
      <w:r w:rsidR="005F1399" w:rsidRPr="00E14585">
        <w:rPr>
          <w:rFonts w:eastAsiaTheme="minorEastAsia" w:cstheme="minorHAnsi"/>
          <w:sz w:val="24"/>
          <w:szCs w:val="24"/>
        </w:rPr>
        <w:t xml:space="preserve"> </w:t>
      </w:r>
      <w:r w:rsidR="00907255" w:rsidRPr="00E14585">
        <w:rPr>
          <w:rFonts w:eastAsiaTheme="minorEastAsia" w:cstheme="minorHAnsi"/>
          <w:sz w:val="24"/>
          <w:szCs w:val="24"/>
        </w:rPr>
        <w:t xml:space="preserve">empregado deverá comunicar o fato ao </w:t>
      </w:r>
      <w:r w:rsidR="00B56F20" w:rsidRPr="00E14585">
        <w:rPr>
          <w:rFonts w:eastAsiaTheme="minorEastAsia" w:cstheme="minorHAnsi"/>
          <w:sz w:val="24"/>
          <w:szCs w:val="24"/>
        </w:rPr>
        <w:t>RH</w:t>
      </w:r>
      <w:r w:rsidR="00907255" w:rsidRPr="00E14585">
        <w:rPr>
          <w:rFonts w:eastAsiaTheme="minorEastAsia" w:cstheme="minorHAnsi"/>
          <w:sz w:val="24"/>
          <w:szCs w:val="24"/>
        </w:rPr>
        <w:t xml:space="preserve"> com pelo menos 72 horas de antecedência. </w:t>
      </w:r>
      <w:r w:rsidR="00B56F20" w:rsidRPr="00E14585">
        <w:rPr>
          <w:rFonts w:eastAsiaTheme="minorEastAsia" w:cstheme="minorHAnsi"/>
          <w:sz w:val="24"/>
          <w:szCs w:val="24"/>
        </w:rPr>
        <w:t>A LICENÇA GALA será concedida</w:t>
      </w:r>
      <w:r w:rsidR="001E4A3B" w:rsidRPr="00E14585">
        <w:rPr>
          <w:rFonts w:eastAsiaTheme="minorEastAsia" w:cstheme="minorHAnsi"/>
          <w:sz w:val="24"/>
          <w:szCs w:val="24"/>
        </w:rPr>
        <w:t xml:space="preserve"> conforme a solicitação do requerente. Os dias de licença poderão ser usufruídos após o casamento no civil ou no religioso. Desta forma, ao concluir o enlace o empregado terá 48 horas para enviar uma cópia da certidão de casamento para o RH. </w:t>
      </w:r>
    </w:p>
    <w:p w14:paraId="6C6C0BB8" w14:textId="77777777" w:rsidR="00FE2ADE" w:rsidRPr="00E14585" w:rsidRDefault="0052417B" w:rsidP="00CC730D">
      <w:pPr>
        <w:pStyle w:val="PargrafodaLista"/>
        <w:ind w:left="851"/>
        <w:jc w:val="both"/>
        <w:rPr>
          <w:rFonts w:eastAsiaTheme="minorEastAsia" w:cstheme="minorHAnsi"/>
          <w:sz w:val="24"/>
          <w:szCs w:val="24"/>
        </w:rPr>
      </w:pPr>
      <m:oMath>
        <m:r>
          <m:rPr>
            <m:sty m:val="bi"/>
          </m:rPr>
          <w:rPr>
            <w:rFonts w:ascii="Cambria Math" w:hAnsi="Cambria Math" w:cstheme="minorHAnsi"/>
            <w:sz w:val="24"/>
            <w:szCs w:val="24"/>
          </w:rPr>
          <m:t>§</m:t>
        </m:r>
      </m:oMath>
      <w:r w:rsidRPr="00E14585">
        <w:rPr>
          <w:rFonts w:eastAsiaTheme="minorEastAsia" w:cstheme="minorHAnsi"/>
          <w:b/>
          <w:sz w:val="24"/>
          <w:szCs w:val="24"/>
        </w:rPr>
        <w:t xml:space="preserve"> TERCEIRO: </w:t>
      </w:r>
      <w:r w:rsidR="00FE2ADE" w:rsidRPr="00E14585">
        <w:rPr>
          <w:rFonts w:eastAsiaTheme="minorEastAsia" w:cstheme="minorHAnsi"/>
          <w:sz w:val="24"/>
          <w:szCs w:val="24"/>
        </w:rPr>
        <w:t xml:space="preserve">Para o caso de falecimento do pai, mãe, cônjuge ou companheiro(a), filhos ou demais dependentes devidamente inscritos junto à Previdência Social, </w:t>
      </w:r>
      <w:r w:rsidR="00653A70" w:rsidRPr="00E14585">
        <w:rPr>
          <w:rFonts w:eastAsiaTheme="minorEastAsia" w:cstheme="minorHAnsi"/>
          <w:sz w:val="24"/>
          <w:szCs w:val="24"/>
        </w:rPr>
        <w:t>d</w:t>
      </w:r>
      <w:r w:rsidR="00FE2ADE" w:rsidRPr="00E14585">
        <w:rPr>
          <w:rFonts w:eastAsiaTheme="minorEastAsia" w:cstheme="minorHAnsi"/>
          <w:sz w:val="24"/>
          <w:szCs w:val="24"/>
        </w:rPr>
        <w:t xml:space="preserve">os </w:t>
      </w:r>
      <w:r w:rsidR="00653A70" w:rsidRPr="00E14585">
        <w:rPr>
          <w:rFonts w:eastAsiaTheme="minorEastAsia" w:cstheme="minorHAnsi"/>
          <w:sz w:val="24"/>
          <w:szCs w:val="24"/>
        </w:rPr>
        <w:t xml:space="preserve">profissionais </w:t>
      </w:r>
      <w:r w:rsidR="00FE2ADE" w:rsidRPr="00E14585">
        <w:rPr>
          <w:rFonts w:eastAsiaTheme="minorEastAsia" w:cstheme="minorHAnsi"/>
          <w:sz w:val="24"/>
          <w:szCs w:val="24"/>
        </w:rPr>
        <w:t>técnicos administrativos</w:t>
      </w:r>
      <w:r w:rsidRPr="00E14585">
        <w:rPr>
          <w:rFonts w:eastAsiaTheme="minorEastAsia" w:cstheme="minorHAnsi"/>
          <w:sz w:val="24"/>
          <w:szCs w:val="24"/>
        </w:rPr>
        <w:t xml:space="preserve">, </w:t>
      </w:r>
      <w:r w:rsidR="00653A70" w:rsidRPr="00E14585">
        <w:rPr>
          <w:rFonts w:eastAsiaTheme="minorEastAsia" w:cstheme="minorHAnsi"/>
          <w:sz w:val="24"/>
          <w:szCs w:val="24"/>
        </w:rPr>
        <w:t>os dias de afastamento serão considerados dias úteis de trabalho, com exceção da jornada 12x36.</w:t>
      </w:r>
      <w:r w:rsidRPr="00E14585">
        <w:rPr>
          <w:rFonts w:eastAsiaTheme="minorEastAsia" w:cstheme="minorHAnsi"/>
          <w:sz w:val="24"/>
          <w:szCs w:val="24"/>
        </w:rPr>
        <w:t xml:space="preserve"> Para os docentes</w:t>
      </w:r>
      <w:r w:rsidR="00CC730D" w:rsidRPr="00E14585">
        <w:rPr>
          <w:rFonts w:eastAsiaTheme="minorEastAsia" w:cstheme="minorHAnsi"/>
          <w:sz w:val="24"/>
          <w:szCs w:val="24"/>
        </w:rPr>
        <w:t>,</w:t>
      </w:r>
      <w:r w:rsidRPr="00E14585">
        <w:rPr>
          <w:rFonts w:eastAsiaTheme="minorEastAsia" w:cstheme="minorHAnsi"/>
          <w:sz w:val="24"/>
          <w:szCs w:val="24"/>
        </w:rPr>
        <w:t xml:space="preserve"> os dias de afastamento serão considerados dias corridos</w:t>
      </w:r>
      <w:r w:rsidR="00CC730D" w:rsidRPr="00E14585">
        <w:rPr>
          <w:rFonts w:eastAsiaTheme="minorEastAsia" w:cstheme="minorHAnsi"/>
          <w:sz w:val="24"/>
          <w:szCs w:val="24"/>
        </w:rPr>
        <w:t>.</w:t>
      </w:r>
    </w:p>
    <w:p w14:paraId="080A786D" w14:textId="77777777" w:rsidR="002433CD" w:rsidRPr="00E14585" w:rsidRDefault="00CC730D" w:rsidP="00CC730D">
      <w:pPr>
        <w:pStyle w:val="PargrafodaLista"/>
        <w:ind w:left="851"/>
        <w:jc w:val="both"/>
        <w:rPr>
          <w:rFonts w:eastAsiaTheme="minorEastAsia" w:cstheme="minorHAnsi"/>
          <w:sz w:val="24"/>
          <w:szCs w:val="24"/>
        </w:rPr>
      </w:pPr>
      <m:oMath>
        <m:r>
          <m:rPr>
            <m:sty m:val="bi"/>
          </m:rPr>
          <w:rPr>
            <w:rFonts w:ascii="Cambria Math" w:hAnsi="Cambria Math" w:cstheme="minorHAnsi"/>
            <w:sz w:val="24"/>
            <w:szCs w:val="24"/>
          </w:rPr>
          <m:t>§</m:t>
        </m:r>
      </m:oMath>
      <w:r w:rsidRPr="00E14585">
        <w:rPr>
          <w:rFonts w:eastAsiaTheme="minorEastAsia" w:cstheme="minorHAnsi"/>
          <w:b/>
          <w:sz w:val="24"/>
          <w:szCs w:val="24"/>
        </w:rPr>
        <w:t xml:space="preserve"> QUARTO: </w:t>
      </w:r>
      <w:r w:rsidR="002433CD" w:rsidRPr="00E14585">
        <w:rPr>
          <w:rFonts w:eastAsiaTheme="minorEastAsia" w:cstheme="minorHAnsi"/>
          <w:sz w:val="24"/>
          <w:szCs w:val="24"/>
        </w:rPr>
        <w:t>Para outras pessoas da família, prevalecerá a regra do artigo 473 da CLT.</w:t>
      </w:r>
    </w:p>
    <w:p w14:paraId="14BA9457" w14:textId="77777777" w:rsidR="00CC730D" w:rsidRPr="00E14585" w:rsidRDefault="00CC730D" w:rsidP="00CC730D">
      <w:pPr>
        <w:pStyle w:val="PargrafodaLista"/>
        <w:ind w:left="851"/>
        <w:jc w:val="both"/>
        <w:rPr>
          <w:rFonts w:eastAsiaTheme="minorEastAsia" w:cstheme="minorHAnsi"/>
          <w:sz w:val="24"/>
          <w:szCs w:val="24"/>
        </w:rPr>
      </w:pPr>
    </w:p>
    <w:p w14:paraId="54D97D8F" w14:textId="77777777" w:rsidR="002747EC" w:rsidRPr="00E14585" w:rsidRDefault="00A763D2" w:rsidP="002747EC">
      <w:pPr>
        <w:pStyle w:val="PargrafodaLista"/>
        <w:numPr>
          <w:ilvl w:val="0"/>
          <w:numId w:val="5"/>
        </w:numPr>
        <w:jc w:val="both"/>
        <w:rPr>
          <w:rFonts w:eastAsiaTheme="minorEastAsia" w:cstheme="minorHAnsi"/>
          <w:sz w:val="24"/>
          <w:szCs w:val="24"/>
        </w:rPr>
      </w:pPr>
      <w:r w:rsidRPr="00E14585">
        <w:rPr>
          <w:rFonts w:eastAsiaTheme="minorEastAsia" w:cstheme="minorHAnsi"/>
          <w:b/>
          <w:sz w:val="24"/>
          <w:szCs w:val="24"/>
        </w:rPr>
        <w:t>AUSÊNCIA POR MOTIVO DE DOENÇA DOS FILHOS E/OU CÔNJUGE OU COMPANHEIRO(A)</w:t>
      </w:r>
      <w:r w:rsidRPr="00E14585">
        <w:rPr>
          <w:rFonts w:eastAsiaTheme="minorEastAsia" w:cstheme="minorHAnsi"/>
          <w:sz w:val="24"/>
          <w:szCs w:val="24"/>
        </w:rPr>
        <w:t xml:space="preserve">: </w:t>
      </w:r>
      <w:r w:rsidR="002747EC" w:rsidRPr="00E14585">
        <w:rPr>
          <w:rFonts w:eastAsiaTheme="minorEastAsia" w:cstheme="minorHAnsi"/>
          <w:sz w:val="24"/>
          <w:szCs w:val="24"/>
        </w:rPr>
        <w:t xml:space="preserve">serão consideradas </w:t>
      </w:r>
      <w:r w:rsidR="00CC730D" w:rsidRPr="00E14585">
        <w:rPr>
          <w:rFonts w:eastAsiaTheme="minorEastAsia" w:cstheme="minorHAnsi"/>
          <w:b/>
          <w:sz w:val="24"/>
          <w:szCs w:val="24"/>
        </w:rPr>
        <w:t>4</w:t>
      </w:r>
      <w:r w:rsidR="004F10D1" w:rsidRPr="00E14585">
        <w:rPr>
          <w:rFonts w:eastAsiaTheme="minorEastAsia" w:cstheme="minorHAnsi"/>
          <w:b/>
          <w:sz w:val="24"/>
          <w:szCs w:val="24"/>
        </w:rPr>
        <w:t xml:space="preserve"> (</w:t>
      </w:r>
      <w:r w:rsidR="00CC730D" w:rsidRPr="00E14585">
        <w:rPr>
          <w:rFonts w:eastAsiaTheme="minorEastAsia" w:cstheme="minorHAnsi"/>
          <w:b/>
          <w:sz w:val="24"/>
          <w:szCs w:val="24"/>
        </w:rPr>
        <w:t>quatro</w:t>
      </w:r>
      <w:r w:rsidR="004F10D1" w:rsidRPr="00E14585">
        <w:rPr>
          <w:rFonts w:eastAsiaTheme="minorEastAsia" w:cstheme="minorHAnsi"/>
          <w:b/>
          <w:sz w:val="24"/>
          <w:szCs w:val="24"/>
        </w:rPr>
        <w:t>)</w:t>
      </w:r>
      <w:r w:rsidR="004F10D1" w:rsidRPr="00E14585">
        <w:rPr>
          <w:rFonts w:eastAsiaTheme="minorEastAsia" w:cstheme="minorHAnsi"/>
          <w:sz w:val="24"/>
          <w:szCs w:val="24"/>
        </w:rPr>
        <w:t xml:space="preserve"> </w:t>
      </w:r>
      <w:r w:rsidR="002747EC" w:rsidRPr="00E14585">
        <w:rPr>
          <w:rFonts w:eastAsiaTheme="minorEastAsia" w:cstheme="minorHAnsi"/>
          <w:sz w:val="24"/>
          <w:szCs w:val="24"/>
        </w:rPr>
        <w:t>ausências</w:t>
      </w:r>
      <w:r w:rsidR="004F10D1" w:rsidRPr="00E14585">
        <w:rPr>
          <w:rFonts w:eastAsiaTheme="minorEastAsia" w:cstheme="minorHAnsi"/>
          <w:sz w:val="24"/>
          <w:szCs w:val="24"/>
        </w:rPr>
        <w:t xml:space="preserve">, sendo </w:t>
      </w:r>
      <w:r w:rsidR="00CC730D" w:rsidRPr="00E14585">
        <w:rPr>
          <w:rFonts w:eastAsiaTheme="minorEastAsia" w:cstheme="minorHAnsi"/>
          <w:sz w:val="24"/>
          <w:szCs w:val="24"/>
        </w:rPr>
        <w:t>duas</w:t>
      </w:r>
      <w:r w:rsidR="004F10D1" w:rsidRPr="00E14585">
        <w:rPr>
          <w:rFonts w:eastAsiaTheme="minorEastAsia" w:cstheme="minorHAnsi"/>
          <w:sz w:val="24"/>
          <w:szCs w:val="24"/>
        </w:rPr>
        <w:t xml:space="preserve"> para cada semestre, durante o ano corrente</w:t>
      </w:r>
      <w:r w:rsidR="00164A91" w:rsidRPr="00E14585">
        <w:rPr>
          <w:rFonts w:eastAsiaTheme="minorEastAsia" w:cstheme="minorHAnsi"/>
          <w:sz w:val="24"/>
          <w:szCs w:val="24"/>
        </w:rPr>
        <w:t xml:space="preserve">, mediante a apresentação de atestado médico, devendo as horas faltadas, além das </w:t>
      </w:r>
      <w:r w:rsidR="00CC730D" w:rsidRPr="00E14585">
        <w:rPr>
          <w:rFonts w:eastAsiaTheme="minorEastAsia" w:cstheme="minorHAnsi"/>
          <w:b/>
          <w:sz w:val="24"/>
          <w:szCs w:val="24"/>
        </w:rPr>
        <w:t>4 (quatro)</w:t>
      </w:r>
      <w:r w:rsidR="00CC730D" w:rsidRPr="00E14585">
        <w:rPr>
          <w:rFonts w:eastAsiaTheme="minorEastAsia" w:cstheme="minorHAnsi"/>
          <w:sz w:val="24"/>
          <w:szCs w:val="24"/>
        </w:rPr>
        <w:t xml:space="preserve"> </w:t>
      </w:r>
      <w:r w:rsidR="004F10D1" w:rsidRPr="00E14585">
        <w:rPr>
          <w:rFonts w:eastAsiaTheme="minorEastAsia" w:cstheme="minorHAnsi"/>
          <w:sz w:val="24"/>
          <w:szCs w:val="24"/>
        </w:rPr>
        <w:t>ausências</w:t>
      </w:r>
      <w:r w:rsidR="00164A91" w:rsidRPr="00E14585">
        <w:rPr>
          <w:rFonts w:eastAsiaTheme="minorEastAsia" w:cstheme="minorHAnsi"/>
          <w:sz w:val="24"/>
          <w:szCs w:val="24"/>
        </w:rPr>
        <w:t xml:space="preserve">, serem repostas, sob pena de não serem abonadas. </w:t>
      </w:r>
    </w:p>
    <w:p w14:paraId="36B2BA61" w14:textId="77777777" w:rsidR="00164A91" w:rsidRPr="00E14585" w:rsidRDefault="00A763D2" w:rsidP="002747EC">
      <w:pPr>
        <w:pStyle w:val="PargrafodaLista"/>
        <w:numPr>
          <w:ilvl w:val="0"/>
          <w:numId w:val="5"/>
        </w:numPr>
        <w:jc w:val="both"/>
        <w:rPr>
          <w:rFonts w:eastAsiaTheme="minorEastAsia" w:cstheme="minorHAnsi"/>
          <w:sz w:val="24"/>
          <w:szCs w:val="24"/>
        </w:rPr>
      </w:pPr>
      <w:r w:rsidRPr="00E14585">
        <w:rPr>
          <w:rFonts w:eastAsiaTheme="minorEastAsia" w:cstheme="minorHAnsi"/>
          <w:b/>
          <w:sz w:val="24"/>
          <w:szCs w:val="24"/>
        </w:rPr>
        <w:t>DA LICENÇA ADOÇÃO</w:t>
      </w:r>
      <w:r w:rsidRPr="00E14585">
        <w:rPr>
          <w:rFonts w:eastAsiaTheme="minorEastAsia" w:cstheme="minorHAnsi"/>
          <w:sz w:val="24"/>
          <w:szCs w:val="24"/>
        </w:rPr>
        <w:t xml:space="preserve">: </w:t>
      </w:r>
      <w:r w:rsidR="00E06EED" w:rsidRPr="00E14585">
        <w:rPr>
          <w:rFonts w:eastAsiaTheme="minorEastAsia" w:cstheme="minorHAnsi"/>
          <w:sz w:val="24"/>
          <w:szCs w:val="24"/>
        </w:rPr>
        <w:t>nos termos do artigo 71-A da Lei 8.213/91, fica assegurado, às empregadas que adotarem ou obtiverem a guarda judicial de criança para fins de adoção, o direito de afastamento correspondente a 120 dias como licença maternidade</w:t>
      </w:r>
      <w:r w:rsidR="00067F42" w:rsidRPr="00E14585">
        <w:rPr>
          <w:rFonts w:eastAsiaTheme="minorEastAsia" w:cstheme="minorHAnsi"/>
          <w:sz w:val="24"/>
          <w:szCs w:val="24"/>
        </w:rPr>
        <w:t xml:space="preserve">, </w:t>
      </w:r>
      <w:r w:rsidR="00A94503" w:rsidRPr="00E14585">
        <w:rPr>
          <w:rFonts w:eastAsiaTheme="minorEastAsia" w:cstheme="minorHAnsi"/>
          <w:sz w:val="24"/>
          <w:szCs w:val="24"/>
        </w:rPr>
        <w:t>independentemente</w:t>
      </w:r>
      <w:r w:rsidR="00E06EED" w:rsidRPr="00E14585">
        <w:rPr>
          <w:rFonts w:eastAsiaTheme="minorEastAsia" w:cstheme="minorHAnsi"/>
          <w:sz w:val="24"/>
          <w:szCs w:val="24"/>
        </w:rPr>
        <w:t xml:space="preserve"> da idade da criança adotada, cuja licença maternidade será paga diretamente pela Previdência Social. Havendo alteração da lei, as partes seguirão a nova lei. </w:t>
      </w:r>
    </w:p>
    <w:p w14:paraId="01A4F681" w14:textId="77777777" w:rsidR="00E06EED" w:rsidRPr="00E14585" w:rsidRDefault="00A763D2" w:rsidP="002747EC">
      <w:pPr>
        <w:pStyle w:val="PargrafodaLista"/>
        <w:numPr>
          <w:ilvl w:val="0"/>
          <w:numId w:val="5"/>
        </w:numPr>
        <w:jc w:val="both"/>
        <w:rPr>
          <w:rFonts w:eastAsiaTheme="minorEastAsia" w:cstheme="minorHAnsi"/>
          <w:sz w:val="24"/>
          <w:szCs w:val="24"/>
        </w:rPr>
      </w:pPr>
      <w:r w:rsidRPr="00E14585">
        <w:rPr>
          <w:rFonts w:eastAsiaTheme="minorEastAsia" w:cstheme="minorHAnsi"/>
          <w:b/>
          <w:sz w:val="24"/>
          <w:szCs w:val="24"/>
        </w:rPr>
        <w:t xml:space="preserve">AUSÊNCIA PARA PARTICIPAÇÃO EM EVENTOS (SEMINÁRIOS, CONGRESSOS, PALESTRAS, CURSOS ENTRE OUTROS): </w:t>
      </w:r>
      <w:r w:rsidR="00E06EED" w:rsidRPr="00E14585">
        <w:rPr>
          <w:rFonts w:eastAsiaTheme="minorEastAsia" w:cstheme="minorHAnsi"/>
          <w:sz w:val="24"/>
          <w:szCs w:val="24"/>
        </w:rPr>
        <w:t>mediante prévio consentimento do Estabelecimento de Ensino serão abonadas as faltas dos profissionais para participação em congressos,</w:t>
      </w:r>
      <w:r w:rsidR="0073319E" w:rsidRPr="00E14585">
        <w:rPr>
          <w:rFonts w:eastAsiaTheme="minorEastAsia" w:cstheme="minorHAnsi"/>
          <w:sz w:val="24"/>
          <w:szCs w:val="24"/>
        </w:rPr>
        <w:t xml:space="preserve"> simpósios, seminários e equivalentes, mediante comprovação no prazo máximo de até 05 (cinco) dias após o retorno, salvo se o fechamento da folha ocorrer antes deste prazo, quando, então, deverá ser entregue de acordo com as normas e procedimentos internos. </w:t>
      </w:r>
    </w:p>
    <w:p w14:paraId="30916F7B" w14:textId="77777777" w:rsidR="00A41624" w:rsidRPr="00E14585" w:rsidRDefault="00A763D2" w:rsidP="002747EC">
      <w:pPr>
        <w:pStyle w:val="PargrafodaLista"/>
        <w:numPr>
          <w:ilvl w:val="0"/>
          <w:numId w:val="5"/>
        </w:numPr>
        <w:jc w:val="both"/>
        <w:rPr>
          <w:rFonts w:eastAsiaTheme="minorEastAsia" w:cstheme="minorHAnsi"/>
          <w:sz w:val="24"/>
          <w:szCs w:val="24"/>
        </w:rPr>
      </w:pPr>
      <w:r w:rsidRPr="00E14585">
        <w:rPr>
          <w:rFonts w:eastAsiaTheme="minorEastAsia" w:cstheme="minorHAnsi"/>
          <w:b/>
          <w:sz w:val="24"/>
          <w:szCs w:val="24"/>
        </w:rPr>
        <w:t>AUSÊNCIA POR MOTIVO DE NASCIMENTO DE FILHO</w:t>
      </w:r>
      <w:r w:rsidR="00A41624" w:rsidRPr="00E14585">
        <w:rPr>
          <w:rFonts w:eastAsiaTheme="minorEastAsia" w:cstheme="minorHAnsi"/>
          <w:b/>
          <w:sz w:val="24"/>
          <w:szCs w:val="24"/>
        </w:rPr>
        <w:t>:</w:t>
      </w:r>
      <w:r w:rsidR="00A41624" w:rsidRPr="00E14585">
        <w:rPr>
          <w:rFonts w:eastAsiaTheme="minorEastAsia" w:cstheme="minorHAnsi"/>
          <w:sz w:val="24"/>
          <w:szCs w:val="24"/>
        </w:rPr>
        <w:t xml:space="preserve"> fica assegurado ao pai a licença de 05 (cinco) dias </w:t>
      </w:r>
      <w:r w:rsidR="00C43BEB" w:rsidRPr="00E14585">
        <w:rPr>
          <w:rFonts w:eastAsiaTheme="minorEastAsia" w:cstheme="minorHAnsi"/>
          <w:sz w:val="24"/>
          <w:szCs w:val="24"/>
        </w:rPr>
        <w:t>úteis</w:t>
      </w:r>
      <w:r w:rsidR="00A41624" w:rsidRPr="00E14585">
        <w:rPr>
          <w:rFonts w:eastAsiaTheme="minorEastAsia" w:cstheme="minorHAnsi"/>
          <w:sz w:val="24"/>
          <w:szCs w:val="24"/>
        </w:rPr>
        <w:t xml:space="preserve"> por ocasião do nascimento de filho, </w:t>
      </w:r>
      <w:r w:rsidR="004A7458" w:rsidRPr="00E14585">
        <w:rPr>
          <w:rFonts w:eastAsiaTheme="minorEastAsia" w:cstheme="minorHAnsi"/>
          <w:sz w:val="24"/>
          <w:szCs w:val="24"/>
        </w:rPr>
        <w:t>de adoção ou de guarda compartilhada, contados da data do nascimento ou da adoção ou guarda.</w:t>
      </w:r>
    </w:p>
    <w:p w14:paraId="566E9980" w14:textId="77777777" w:rsidR="001C575C" w:rsidRPr="00E14585" w:rsidRDefault="009209C3" w:rsidP="00644E1C">
      <w:pPr>
        <w:pStyle w:val="PargrafodaLista"/>
        <w:numPr>
          <w:ilvl w:val="0"/>
          <w:numId w:val="5"/>
        </w:numPr>
        <w:jc w:val="both"/>
        <w:rPr>
          <w:rFonts w:cstheme="minorHAnsi"/>
          <w:bCs/>
          <w:sz w:val="24"/>
          <w:szCs w:val="24"/>
        </w:rPr>
      </w:pPr>
      <w:r w:rsidRPr="00E14585">
        <w:rPr>
          <w:rFonts w:eastAsiaTheme="minorEastAsia" w:cstheme="minorHAnsi"/>
          <w:b/>
          <w:sz w:val="24"/>
          <w:szCs w:val="24"/>
        </w:rPr>
        <w:t>ATESTADO MÉDICO:</w:t>
      </w:r>
      <w:r w:rsidRPr="00E14585">
        <w:rPr>
          <w:rFonts w:eastAsiaTheme="minorEastAsia" w:cstheme="minorHAnsi"/>
          <w:sz w:val="24"/>
          <w:szCs w:val="24"/>
        </w:rPr>
        <w:t xml:space="preserve"> </w:t>
      </w:r>
      <w:r w:rsidR="00A41624" w:rsidRPr="00E14585">
        <w:rPr>
          <w:rFonts w:cstheme="minorHAnsi"/>
          <w:bCs/>
          <w:sz w:val="24"/>
          <w:szCs w:val="24"/>
        </w:rPr>
        <w:t xml:space="preserve">Fica estabelecido que os atestados médicos, de qualquer natureza, deverão ser </w:t>
      </w:r>
      <w:r w:rsidR="003B0AF7" w:rsidRPr="00E14585">
        <w:rPr>
          <w:rFonts w:cstheme="minorHAnsi"/>
          <w:bCs/>
          <w:sz w:val="24"/>
          <w:szCs w:val="24"/>
        </w:rPr>
        <w:t>disponibilizados (anexados) no Portal do Colaborador</w:t>
      </w:r>
      <w:r w:rsidR="00A41624" w:rsidRPr="00E14585">
        <w:rPr>
          <w:rFonts w:cstheme="minorHAnsi"/>
          <w:bCs/>
          <w:sz w:val="24"/>
          <w:szCs w:val="24"/>
        </w:rPr>
        <w:t xml:space="preserve">, </w:t>
      </w:r>
      <w:r w:rsidR="00A41624" w:rsidRPr="00E14585">
        <w:rPr>
          <w:rFonts w:cstheme="minorHAnsi"/>
          <w:b/>
          <w:bCs/>
          <w:sz w:val="24"/>
          <w:szCs w:val="24"/>
          <w:u w:val="single"/>
        </w:rPr>
        <w:t>no prazo máximo de 48 horas</w:t>
      </w:r>
      <w:r w:rsidR="001C575C" w:rsidRPr="00E14585">
        <w:rPr>
          <w:rFonts w:cstheme="minorHAnsi"/>
          <w:bCs/>
          <w:sz w:val="24"/>
          <w:szCs w:val="24"/>
        </w:rPr>
        <w:t xml:space="preserve">, </w:t>
      </w:r>
      <w:r w:rsidR="001C575C" w:rsidRPr="00E14585">
        <w:rPr>
          <w:rFonts w:cstheme="minorHAnsi"/>
          <w:sz w:val="24"/>
          <w:szCs w:val="24"/>
        </w:rPr>
        <w:t xml:space="preserve">salvo quando ocorrer o imprevisto de saúde </w:t>
      </w:r>
      <w:r w:rsidR="001C575C" w:rsidRPr="00E14585">
        <w:rPr>
          <w:rFonts w:cstheme="minorHAnsi"/>
          <w:b/>
          <w:sz w:val="24"/>
          <w:szCs w:val="24"/>
        </w:rPr>
        <w:t>nos 3 últimos dias do final do mês</w:t>
      </w:r>
      <w:r w:rsidR="001C575C" w:rsidRPr="00E14585">
        <w:rPr>
          <w:rFonts w:cstheme="minorHAnsi"/>
          <w:sz w:val="24"/>
          <w:szCs w:val="24"/>
        </w:rPr>
        <w:t xml:space="preserve">, cujo </w:t>
      </w:r>
      <w:r w:rsidR="001C575C" w:rsidRPr="00E14585">
        <w:rPr>
          <w:rFonts w:cstheme="minorHAnsi"/>
          <w:b/>
          <w:sz w:val="24"/>
          <w:szCs w:val="24"/>
        </w:rPr>
        <w:t xml:space="preserve">atestado tem que ser entregue no mesmo dia, </w:t>
      </w:r>
      <w:r w:rsidR="001C575C" w:rsidRPr="00E14585">
        <w:rPr>
          <w:rFonts w:cstheme="minorHAnsi"/>
          <w:sz w:val="24"/>
          <w:szCs w:val="24"/>
        </w:rPr>
        <w:t>seja por WhatsApp, e-mail ou outra forma.</w:t>
      </w:r>
    </w:p>
    <w:p w14:paraId="6C03A458" w14:textId="77777777" w:rsidR="00A41624" w:rsidRPr="00E14585" w:rsidRDefault="00A41624" w:rsidP="009209C3">
      <w:pPr>
        <w:ind w:left="360"/>
        <w:jc w:val="both"/>
        <w:rPr>
          <w:rFonts w:cstheme="minorHAnsi"/>
          <w:bCs/>
          <w:sz w:val="24"/>
          <w:szCs w:val="24"/>
        </w:rPr>
      </w:pPr>
      <m:oMath>
        <m:r>
          <m:rPr>
            <m:sty m:val="bi"/>
          </m:rPr>
          <w:rPr>
            <w:rFonts w:ascii="Cambria Math" w:hAnsi="Cambria Math" w:cstheme="minorHAnsi"/>
            <w:sz w:val="24"/>
            <w:szCs w:val="24"/>
          </w:rPr>
          <m:t>§</m:t>
        </m:r>
      </m:oMath>
      <w:r w:rsidRPr="00E14585">
        <w:rPr>
          <w:rFonts w:eastAsiaTheme="minorEastAsia" w:cstheme="minorHAnsi"/>
          <w:b/>
          <w:sz w:val="24"/>
          <w:szCs w:val="24"/>
        </w:rPr>
        <w:t xml:space="preserve"> </w:t>
      </w:r>
      <w:r w:rsidR="009209C3" w:rsidRPr="00E14585">
        <w:rPr>
          <w:rFonts w:cstheme="minorHAnsi"/>
          <w:b/>
          <w:bCs/>
          <w:sz w:val="24"/>
          <w:szCs w:val="24"/>
        </w:rPr>
        <w:t>PRIMEIRO</w:t>
      </w:r>
      <w:r w:rsidRPr="00E14585">
        <w:rPr>
          <w:rFonts w:cstheme="minorHAnsi"/>
          <w:b/>
          <w:bCs/>
          <w:sz w:val="24"/>
          <w:szCs w:val="24"/>
        </w:rPr>
        <w:t xml:space="preserve">: </w:t>
      </w:r>
      <w:r w:rsidR="00417A2F" w:rsidRPr="00E14585">
        <w:rPr>
          <w:rFonts w:cstheme="minorHAnsi"/>
          <w:bCs/>
          <w:sz w:val="24"/>
          <w:szCs w:val="24"/>
        </w:rPr>
        <w:t>O</w:t>
      </w:r>
      <w:r w:rsidRPr="00E14585">
        <w:rPr>
          <w:rFonts w:cstheme="minorHAnsi"/>
          <w:bCs/>
          <w:sz w:val="24"/>
          <w:szCs w:val="24"/>
        </w:rPr>
        <w:t xml:space="preserve">s atestados médicos, </w:t>
      </w:r>
      <w:r w:rsidR="00417A2F" w:rsidRPr="00E14585">
        <w:rPr>
          <w:rFonts w:cstheme="minorHAnsi"/>
          <w:bCs/>
          <w:sz w:val="24"/>
          <w:szCs w:val="24"/>
        </w:rPr>
        <w:t xml:space="preserve">para justificação de faltas ou afastamento do trabalho, devem ser </w:t>
      </w:r>
      <w:proofErr w:type="spellStart"/>
      <w:r w:rsidR="00417A2F" w:rsidRPr="00E14585">
        <w:rPr>
          <w:rFonts w:cstheme="minorHAnsi"/>
          <w:bCs/>
          <w:sz w:val="24"/>
          <w:szCs w:val="24"/>
        </w:rPr>
        <w:t>v</w:t>
      </w:r>
      <w:r w:rsidR="004C2669" w:rsidRPr="00E14585">
        <w:rPr>
          <w:rFonts w:cstheme="minorHAnsi"/>
          <w:bCs/>
          <w:sz w:val="24"/>
          <w:szCs w:val="24"/>
        </w:rPr>
        <w:t>istados</w:t>
      </w:r>
      <w:proofErr w:type="spellEnd"/>
      <w:r w:rsidR="004C2669" w:rsidRPr="00E14585">
        <w:rPr>
          <w:rFonts w:cstheme="minorHAnsi"/>
          <w:bCs/>
          <w:sz w:val="24"/>
          <w:szCs w:val="24"/>
        </w:rPr>
        <w:t xml:space="preserve"> pelo Médico do Trabalho,</w:t>
      </w:r>
      <w:r w:rsidR="00C87F5F" w:rsidRPr="00E14585">
        <w:rPr>
          <w:rFonts w:cstheme="minorHAnsi"/>
          <w:bCs/>
          <w:sz w:val="24"/>
          <w:szCs w:val="24"/>
        </w:rPr>
        <w:t xml:space="preserve"> sempre que possível.</w:t>
      </w:r>
    </w:p>
    <w:p w14:paraId="62C4A839" w14:textId="77777777" w:rsidR="00D56806" w:rsidRPr="00E14585" w:rsidRDefault="00D56806" w:rsidP="009209C3">
      <w:pPr>
        <w:ind w:left="360"/>
        <w:jc w:val="both"/>
        <w:rPr>
          <w:rFonts w:cstheme="minorHAnsi"/>
          <w:bCs/>
          <w:sz w:val="24"/>
          <w:szCs w:val="24"/>
        </w:rPr>
      </w:pPr>
      <m:oMath>
        <m:r>
          <m:rPr>
            <m:sty m:val="bi"/>
          </m:rPr>
          <w:rPr>
            <w:rFonts w:ascii="Cambria Math" w:hAnsi="Cambria Math" w:cstheme="minorHAnsi"/>
            <w:sz w:val="24"/>
            <w:szCs w:val="24"/>
          </w:rPr>
          <m:t>§</m:t>
        </m:r>
      </m:oMath>
      <w:r w:rsidRPr="00E14585">
        <w:rPr>
          <w:rFonts w:eastAsiaTheme="minorEastAsia" w:cstheme="minorHAnsi"/>
          <w:b/>
          <w:sz w:val="24"/>
          <w:szCs w:val="24"/>
        </w:rPr>
        <w:t xml:space="preserve"> </w:t>
      </w:r>
      <w:r w:rsidR="009209C3" w:rsidRPr="00E14585">
        <w:rPr>
          <w:rFonts w:cstheme="minorHAnsi"/>
          <w:b/>
          <w:bCs/>
          <w:sz w:val="24"/>
          <w:szCs w:val="24"/>
        </w:rPr>
        <w:t>SEGUNDO</w:t>
      </w:r>
      <w:r w:rsidRPr="00E14585">
        <w:rPr>
          <w:rFonts w:cstheme="minorHAnsi"/>
          <w:b/>
          <w:bCs/>
          <w:sz w:val="24"/>
          <w:szCs w:val="24"/>
        </w:rPr>
        <w:t xml:space="preserve">: </w:t>
      </w:r>
      <w:r w:rsidRPr="00E14585">
        <w:rPr>
          <w:rFonts w:cstheme="minorHAnsi"/>
          <w:bCs/>
          <w:sz w:val="24"/>
          <w:szCs w:val="24"/>
        </w:rPr>
        <w:t xml:space="preserve">Fica estabelecido que as apresentações de atestados médicos falsos podem levar o trabalhador a ser dispensado por justa causa. Comprometem-se as partes em esclarecer aos trabalhadores sobre as consequências legais (trabalhista e criminal). </w:t>
      </w:r>
      <w:r w:rsidR="00DC274F" w:rsidRPr="00E14585">
        <w:rPr>
          <w:rFonts w:cstheme="minorHAnsi"/>
          <w:bCs/>
          <w:sz w:val="24"/>
          <w:szCs w:val="24"/>
        </w:rPr>
        <w:t xml:space="preserve"> </w:t>
      </w:r>
    </w:p>
    <w:p w14:paraId="2D766E0C" w14:textId="77777777" w:rsidR="00D36D9B" w:rsidRPr="00E14585" w:rsidRDefault="00D36D9B" w:rsidP="00D36D9B">
      <w:pPr>
        <w:ind w:left="360"/>
        <w:jc w:val="both"/>
        <w:rPr>
          <w:rFonts w:cstheme="minorHAnsi"/>
          <w:bCs/>
          <w:sz w:val="24"/>
          <w:szCs w:val="24"/>
        </w:rPr>
      </w:pPr>
      <m:oMath>
        <m:r>
          <m:rPr>
            <m:sty m:val="bi"/>
          </m:rPr>
          <w:rPr>
            <w:rFonts w:ascii="Cambria Math" w:hAnsi="Cambria Math" w:cstheme="minorHAnsi"/>
            <w:sz w:val="24"/>
            <w:szCs w:val="24"/>
          </w:rPr>
          <m:t>§</m:t>
        </m:r>
      </m:oMath>
      <w:r w:rsidRPr="00E14585">
        <w:rPr>
          <w:rFonts w:eastAsiaTheme="minorEastAsia" w:cstheme="minorHAnsi"/>
          <w:b/>
          <w:sz w:val="24"/>
          <w:szCs w:val="24"/>
        </w:rPr>
        <w:t xml:space="preserve"> </w:t>
      </w:r>
      <w:r w:rsidRPr="00E14585">
        <w:rPr>
          <w:rFonts w:cstheme="minorHAnsi"/>
          <w:b/>
          <w:bCs/>
          <w:sz w:val="24"/>
          <w:szCs w:val="24"/>
        </w:rPr>
        <w:t xml:space="preserve">TERCEIRO: </w:t>
      </w:r>
      <w:r w:rsidRPr="00E14585">
        <w:rPr>
          <w:rFonts w:cstheme="minorHAnsi"/>
          <w:bCs/>
          <w:sz w:val="24"/>
          <w:szCs w:val="24"/>
        </w:rPr>
        <w:t>Fica estabelecido que serão aceit</w:t>
      </w:r>
      <w:r w:rsidR="0034417B" w:rsidRPr="00E14585">
        <w:rPr>
          <w:rFonts w:cstheme="minorHAnsi"/>
          <w:bCs/>
          <w:sz w:val="24"/>
          <w:szCs w:val="24"/>
        </w:rPr>
        <w:t xml:space="preserve">as </w:t>
      </w:r>
      <w:r w:rsidRPr="00E14585">
        <w:rPr>
          <w:rFonts w:cstheme="minorHAnsi"/>
          <w:bCs/>
          <w:sz w:val="24"/>
          <w:szCs w:val="24"/>
        </w:rPr>
        <w:t>3 horas como atestado odontológico para tratamento dentário no primeiro semestre e mais 3 horas no segundo semestre. As regras para entrega do atestado são as mesmas estabelecidas no item 7 de I – 05 – AUSÊNCIAS LEGAIS.</w:t>
      </w:r>
    </w:p>
    <w:p w14:paraId="336885F2" w14:textId="77777777" w:rsidR="003B0AF7" w:rsidRPr="00E14585" w:rsidRDefault="003B0AF7" w:rsidP="003B0AF7">
      <w:pPr>
        <w:jc w:val="both"/>
        <w:rPr>
          <w:rFonts w:cstheme="minorHAnsi"/>
          <w:b/>
          <w:sz w:val="24"/>
          <w:szCs w:val="24"/>
        </w:rPr>
      </w:pPr>
      <w:r w:rsidRPr="00E14585">
        <w:rPr>
          <w:rFonts w:cstheme="minorHAnsi"/>
          <w:b/>
          <w:sz w:val="24"/>
          <w:szCs w:val="24"/>
        </w:rPr>
        <w:t>I –06 – FÉRIAS</w:t>
      </w:r>
    </w:p>
    <w:p w14:paraId="4BE7689C" w14:textId="77777777" w:rsidR="00A763D2" w:rsidRPr="00E14585" w:rsidRDefault="003B0AF7" w:rsidP="00F806A7">
      <w:pPr>
        <w:jc w:val="both"/>
        <w:rPr>
          <w:rFonts w:cstheme="minorHAnsi"/>
          <w:sz w:val="24"/>
          <w:szCs w:val="24"/>
        </w:rPr>
      </w:pPr>
      <w:r w:rsidRPr="00E14585">
        <w:rPr>
          <w:rFonts w:cstheme="minorHAnsi"/>
          <w:sz w:val="24"/>
          <w:szCs w:val="24"/>
        </w:rPr>
        <w:t xml:space="preserve">Não se aplicará às férias dos abrangidos por este acordo o disposto no artigo 134, </w:t>
      </w:r>
      <m:oMath>
        <m:r>
          <w:rPr>
            <w:rFonts w:ascii="Cambria Math" w:hAnsi="Cambria Math" w:cstheme="minorHAnsi"/>
            <w:sz w:val="24"/>
            <w:szCs w:val="24"/>
          </w:rPr>
          <m:t>§</m:t>
        </m:r>
      </m:oMath>
      <w:r w:rsidRPr="00E14585">
        <w:rPr>
          <w:rFonts w:eastAsiaTheme="minorEastAsia" w:cstheme="minorHAnsi"/>
          <w:sz w:val="24"/>
          <w:szCs w:val="24"/>
        </w:rPr>
        <w:t xml:space="preserve"> 3</w:t>
      </w:r>
      <w:r w:rsidR="00C442FF" w:rsidRPr="00E14585">
        <w:rPr>
          <w:rFonts w:eastAsiaTheme="minorEastAsia" w:cstheme="minorHAnsi"/>
          <w:sz w:val="24"/>
          <w:szCs w:val="24"/>
        </w:rPr>
        <w:t>º da CLT.</w:t>
      </w:r>
    </w:p>
    <w:p w14:paraId="07A4FE65" w14:textId="77777777" w:rsidR="005D4176" w:rsidRPr="00E14585" w:rsidRDefault="005D4176" w:rsidP="005D4176">
      <w:pPr>
        <w:jc w:val="both"/>
        <w:rPr>
          <w:rFonts w:cstheme="minorHAnsi"/>
          <w:sz w:val="24"/>
          <w:szCs w:val="24"/>
        </w:rPr>
      </w:pPr>
      <m:oMath>
        <m:r>
          <m:rPr>
            <m:sty m:val="b"/>
          </m:rPr>
          <w:rPr>
            <w:rFonts w:ascii="Cambria Math" w:hAnsi="Cambria Math" w:cstheme="minorHAnsi"/>
            <w:sz w:val="24"/>
            <w:szCs w:val="24"/>
          </w:rPr>
          <m:t>§</m:t>
        </m:r>
      </m:oMath>
      <w:r w:rsidR="008E3F69" w:rsidRPr="00E14585">
        <w:rPr>
          <w:rFonts w:cstheme="minorHAnsi"/>
          <w:b/>
          <w:sz w:val="24"/>
          <w:szCs w:val="24"/>
        </w:rPr>
        <w:t xml:space="preserve"> PRIMEIRO:</w:t>
      </w:r>
      <w:r w:rsidR="008E3F69" w:rsidRPr="00E14585">
        <w:rPr>
          <w:rFonts w:cstheme="minorHAnsi"/>
          <w:sz w:val="24"/>
          <w:szCs w:val="24"/>
        </w:rPr>
        <w:t xml:space="preserve"> Fica </w:t>
      </w:r>
      <w:r w:rsidRPr="00E14585">
        <w:rPr>
          <w:rFonts w:cstheme="minorHAnsi"/>
          <w:sz w:val="24"/>
          <w:szCs w:val="24"/>
        </w:rPr>
        <w:t>convencionado</w:t>
      </w:r>
      <w:r w:rsidR="008E3F69" w:rsidRPr="00E14585">
        <w:rPr>
          <w:rFonts w:cstheme="minorHAnsi"/>
          <w:sz w:val="24"/>
          <w:szCs w:val="24"/>
        </w:rPr>
        <w:t xml:space="preserve"> </w:t>
      </w:r>
      <w:r w:rsidRPr="00E14585">
        <w:rPr>
          <w:rFonts w:cstheme="minorHAnsi"/>
          <w:sz w:val="24"/>
          <w:szCs w:val="24"/>
        </w:rPr>
        <w:t xml:space="preserve">a assinatura </w:t>
      </w:r>
      <w:r w:rsidR="00C43BEB" w:rsidRPr="00E14585">
        <w:rPr>
          <w:rFonts w:cstheme="minorHAnsi"/>
          <w:sz w:val="24"/>
          <w:szCs w:val="24"/>
        </w:rPr>
        <w:t xml:space="preserve">digital </w:t>
      </w:r>
      <w:r w:rsidRPr="00E14585">
        <w:rPr>
          <w:rFonts w:cstheme="minorHAnsi"/>
          <w:sz w:val="24"/>
          <w:szCs w:val="24"/>
        </w:rPr>
        <w:t xml:space="preserve">no Recibo de Férias, uma vez que o mesmo é disponibilizado </w:t>
      </w:r>
      <w:r w:rsidR="00C43BEB" w:rsidRPr="00E14585">
        <w:rPr>
          <w:rFonts w:cstheme="minorHAnsi"/>
          <w:sz w:val="24"/>
          <w:szCs w:val="24"/>
        </w:rPr>
        <w:t xml:space="preserve">através do SMS / WHATSAPP ao funcionário. </w:t>
      </w:r>
    </w:p>
    <w:p w14:paraId="5FC0145F" w14:textId="77777777" w:rsidR="00C059B9" w:rsidRPr="00E14585" w:rsidRDefault="00C059B9" w:rsidP="00C059B9">
      <w:pPr>
        <w:jc w:val="both"/>
        <w:rPr>
          <w:rFonts w:cstheme="minorHAnsi"/>
          <w:sz w:val="24"/>
          <w:szCs w:val="24"/>
        </w:rPr>
      </w:pPr>
      <m:oMath>
        <m:r>
          <m:rPr>
            <m:sty m:val="b"/>
          </m:rPr>
          <w:rPr>
            <w:rFonts w:ascii="Cambria Math" w:hAnsi="Cambria Math" w:cstheme="minorHAnsi"/>
            <w:sz w:val="24"/>
            <w:szCs w:val="24"/>
          </w:rPr>
          <m:t>§</m:t>
        </m:r>
      </m:oMath>
      <w:r w:rsidRPr="00E14585">
        <w:rPr>
          <w:rFonts w:cstheme="minorHAnsi"/>
          <w:b/>
          <w:sz w:val="24"/>
          <w:szCs w:val="24"/>
        </w:rPr>
        <w:t xml:space="preserve"> SEGUNDO:</w:t>
      </w:r>
      <w:r w:rsidRPr="00E14585">
        <w:rPr>
          <w:rFonts w:cstheme="minorHAnsi"/>
          <w:sz w:val="24"/>
          <w:szCs w:val="24"/>
        </w:rPr>
        <w:t xml:space="preserve"> Fica convencionado que o IFL poderá adotar os critérios estabelecidos na Lei nº 14.457, de 21/09/2022, Seção IV – Da Antecipação de Férias Individuais, entretanto, haverá necessidade da formalização do acordo individual. </w:t>
      </w:r>
    </w:p>
    <w:p w14:paraId="66DA7CBE" w14:textId="77777777" w:rsidR="004C2669" w:rsidRPr="00E14585" w:rsidRDefault="004C2669" w:rsidP="00F806A7">
      <w:pPr>
        <w:jc w:val="both"/>
        <w:rPr>
          <w:rFonts w:cstheme="minorHAnsi"/>
          <w:b/>
          <w:sz w:val="24"/>
          <w:szCs w:val="24"/>
        </w:rPr>
      </w:pPr>
    </w:p>
    <w:p w14:paraId="66F06501" w14:textId="77777777" w:rsidR="004C2669" w:rsidRPr="00E14585" w:rsidRDefault="004C2669" w:rsidP="00F806A7">
      <w:pPr>
        <w:jc w:val="both"/>
        <w:rPr>
          <w:rFonts w:cstheme="minorHAnsi"/>
          <w:b/>
          <w:sz w:val="24"/>
          <w:szCs w:val="24"/>
        </w:rPr>
      </w:pPr>
    </w:p>
    <w:p w14:paraId="2F5FCB5B" w14:textId="77777777" w:rsidR="00F806A7" w:rsidRPr="00E14585" w:rsidRDefault="00C442FF" w:rsidP="00F806A7">
      <w:pPr>
        <w:jc w:val="both"/>
        <w:rPr>
          <w:rFonts w:cstheme="minorHAnsi"/>
          <w:b/>
          <w:sz w:val="24"/>
          <w:szCs w:val="24"/>
        </w:rPr>
      </w:pPr>
      <w:r w:rsidRPr="00E14585">
        <w:rPr>
          <w:rFonts w:cstheme="minorHAnsi"/>
          <w:b/>
          <w:sz w:val="24"/>
          <w:szCs w:val="24"/>
        </w:rPr>
        <w:t>I –07</w:t>
      </w:r>
      <w:r w:rsidR="00F806A7" w:rsidRPr="00E14585">
        <w:rPr>
          <w:rFonts w:cstheme="minorHAnsi"/>
          <w:b/>
          <w:sz w:val="24"/>
          <w:szCs w:val="24"/>
        </w:rPr>
        <w:t xml:space="preserve"> – </w:t>
      </w:r>
      <w:r w:rsidR="00952C7E" w:rsidRPr="00E14585">
        <w:rPr>
          <w:rFonts w:cstheme="minorHAnsi"/>
          <w:b/>
          <w:sz w:val="24"/>
          <w:szCs w:val="24"/>
        </w:rPr>
        <w:t>ASSUNTOS GERAIS</w:t>
      </w:r>
    </w:p>
    <w:p w14:paraId="09091C6E" w14:textId="77777777" w:rsidR="00D56806" w:rsidRPr="00E14585" w:rsidRDefault="00A763D2" w:rsidP="003928BE">
      <w:pPr>
        <w:pStyle w:val="PargrafodaLista"/>
        <w:numPr>
          <w:ilvl w:val="0"/>
          <w:numId w:val="7"/>
        </w:numPr>
        <w:jc w:val="both"/>
        <w:rPr>
          <w:rFonts w:eastAsiaTheme="minorEastAsia" w:cstheme="minorHAnsi"/>
          <w:sz w:val="24"/>
          <w:szCs w:val="24"/>
        </w:rPr>
      </w:pPr>
      <w:r w:rsidRPr="00E14585">
        <w:rPr>
          <w:rFonts w:eastAsiaTheme="minorEastAsia" w:cstheme="minorHAnsi"/>
          <w:b/>
          <w:sz w:val="24"/>
          <w:szCs w:val="24"/>
        </w:rPr>
        <w:t>UNIFORME</w:t>
      </w:r>
      <w:r w:rsidRPr="00E14585">
        <w:rPr>
          <w:rFonts w:eastAsiaTheme="minorEastAsia" w:cstheme="minorHAnsi"/>
          <w:sz w:val="24"/>
          <w:szCs w:val="24"/>
        </w:rPr>
        <w:t>:</w:t>
      </w:r>
      <w:r w:rsidR="003928BE" w:rsidRPr="00E14585">
        <w:rPr>
          <w:rFonts w:eastAsiaTheme="minorEastAsia" w:cstheme="minorHAnsi"/>
          <w:sz w:val="24"/>
          <w:szCs w:val="24"/>
        </w:rPr>
        <w:t xml:space="preserve"> </w:t>
      </w:r>
      <w:r w:rsidR="004C2669" w:rsidRPr="00E14585">
        <w:rPr>
          <w:rFonts w:eastAsiaTheme="minorEastAsia" w:cstheme="minorHAnsi"/>
          <w:sz w:val="24"/>
          <w:szCs w:val="24"/>
        </w:rPr>
        <w:t>As mantidas Colégio Londrinense e Unifil fornecerão</w:t>
      </w:r>
      <w:r w:rsidR="00952C7E" w:rsidRPr="00E14585">
        <w:rPr>
          <w:rFonts w:eastAsiaTheme="minorEastAsia" w:cstheme="minorHAnsi"/>
          <w:sz w:val="24"/>
          <w:szCs w:val="24"/>
        </w:rPr>
        <w:t xml:space="preserve"> gratuitamente ao profissional um mínimo de 02 (duas) unidades ao ano, apresentados para reposição aqueles destinados à </w:t>
      </w:r>
      <w:r w:rsidR="003928BE" w:rsidRPr="00E14585">
        <w:rPr>
          <w:rFonts w:eastAsiaTheme="minorEastAsia" w:cstheme="minorHAnsi"/>
          <w:sz w:val="24"/>
          <w:szCs w:val="24"/>
        </w:rPr>
        <w:t>substituição ou</w:t>
      </w:r>
      <w:r w:rsidR="00952C7E" w:rsidRPr="00E14585">
        <w:rPr>
          <w:rFonts w:eastAsiaTheme="minorEastAsia" w:cstheme="minorHAnsi"/>
          <w:sz w:val="24"/>
          <w:szCs w:val="24"/>
        </w:rPr>
        <w:t xml:space="preserve"> devolvidos por ocasião da rescisão contratual, ficando certo </w:t>
      </w:r>
      <w:r w:rsidR="003928BE" w:rsidRPr="00E14585">
        <w:rPr>
          <w:rFonts w:eastAsiaTheme="minorEastAsia" w:cstheme="minorHAnsi"/>
          <w:sz w:val="24"/>
          <w:szCs w:val="24"/>
        </w:rPr>
        <w:t xml:space="preserve">que a guarda e conservação dos mesmos ocorrerá por conta do profissional, enquanto detentor. </w:t>
      </w:r>
    </w:p>
    <w:p w14:paraId="3D946E8B" w14:textId="77777777" w:rsidR="00C43BEB" w:rsidRPr="00E14585" w:rsidRDefault="00C43BEB" w:rsidP="00C43BEB">
      <w:pPr>
        <w:jc w:val="both"/>
        <w:rPr>
          <w:rFonts w:eastAsiaTheme="minorEastAsia" w:cstheme="minorHAnsi"/>
          <w:sz w:val="24"/>
          <w:szCs w:val="24"/>
        </w:rPr>
      </w:pPr>
      <m:oMath>
        <m:r>
          <m:rPr>
            <m:sty m:val="b"/>
          </m:rPr>
          <w:rPr>
            <w:rFonts w:ascii="Cambria Math" w:hAnsi="Cambria Math" w:cstheme="minorHAnsi"/>
            <w:sz w:val="24"/>
            <w:szCs w:val="24"/>
          </w:rPr>
          <m:t>§</m:t>
        </m:r>
      </m:oMath>
      <w:r w:rsidRPr="00E14585">
        <w:rPr>
          <w:rFonts w:cstheme="minorHAnsi"/>
          <w:b/>
          <w:sz w:val="24"/>
          <w:szCs w:val="24"/>
        </w:rPr>
        <w:t xml:space="preserve"> ÚNICO: </w:t>
      </w:r>
      <w:r w:rsidRPr="00E14585">
        <w:rPr>
          <w:rFonts w:cstheme="minorHAnsi"/>
          <w:sz w:val="24"/>
          <w:szCs w:val="24"/>
        </w:rPr>
        <w:t>Os casos de trocas de uniforme antes do prazo de 01 (um) ano por conta de mau uso ou má conservação, está autorizado</w:t>
      </w:r>
      <w:r w:rsidR="000367A0" w:rsidRPr="00E14585">
        <w:rPr>
          <w:rFonts w:cstheme="minorHAnsi"/>
          <w:sz w:val="24"/>
          <w:szCs w:val="24"/>
        </w:rPr>
        <w:t xml:space="preserve"> a ser descontado 50% do valor do uniforme concedido.</w:t>
      </w:r>
    </w:p>
    <w:p w14:paraId="0261A863" w14:textId="77777777" w:rsidR="003928BE" w:rsidRPr="00E14585" w:rsidRDefault="00A763D2" w:rsidP="003928BE">
      <w:pPr>
        <w:pStyle w:val="PargrafodaLista"/>
        <w:numPr>
          <w:ilvl w:val="0"/>
          <w:numId w:val="7"/>
        </w:numPr>
        <w:jc w:val="both"/>
        <w:rPr>
          <w:rFonts w:eastAsiaTheme="minorEastAsia" w:cstheme="minorHAnsi"/>
          <w:sz w:val="24"/>
          <w:szCs w:val="24"/>
        </w:rPr>
      </w:pPr>
      <w:r w:rsidRPr="00E14585">
        <w:rPr>
          <w:rFonts w:eastAsiaTheme="minorEastAsia" w:cstheme="minorHAnsi"/>
          <w:b/>
          <w:sz w:val="24"/>
          <w:szCs w:val="24"/>
        </w:rPr>
        <w:t>ADIANTAMENTO SALARIAL</w:t>
      </w:r>
      <w:r w:rsidR="00E30382" w:rsidRPr="00E14585">
        <w:rPr>
          <w:rFonts w:eastAsiaTheme="minorEastAsia" w:cstheme="minorHAnsi"/>
          <w:b/>
          <w:sz w:val="24"/>
          <w:szCs w:val="24"/>
        </w:rPr>
        <w:t>:</w:t>
      </w:r>
      <w:r w:rsidR="00E30382" w:rsidRPr="00E14585">
        <w:rPr>
          <w:rFonts w:eastAsiaTheme="minorEastAsia" w:cstheme="minorHAnsi"/>
          <w:sz w:val="24"/>
          <w:szCs w:val="24"/>
        </w:rPr>
        <w:t xml:space="preserve"> </w:t>
      </w:r>
      <w:r w:rsidR="004C2669" w:rsidRPr="00E14585">
        <w:rPr>
          <w:rFonts w:eastAsiaTheme="minorEastAsia" w:cstheme="minorHAnsi"/>
          <w:sz w:val="24"/>
          <w:szCs w:val="24"/>
        </w:rPr>
        <w:t>As mantidas Colégio Londrinense e Unifil deverão</w:t>
      </w:r>
      <w:r w:rsidR="00EC674B" w:rsidRPr="00E14585">
        <w:rPr>
          <w:rFonts w:eastAsiaTheme="minorEastAsia" w:cstheme="minorHAnsi"/>
          <w:sz w:val="24"/>
          <w:szCs w:val="24"/>
        </w:rPr>
        <w:t xml:space="preserve"> </w:t>
      </w:r>
      <w:r w:rsidR="00E30382" w:rsidRPr="00E14585">
        <w:rPr>
          <w:rFonts w:eastAsiaTheme="minorEastAsia" w:cstheme="minorHAnsi"/>
          <w:sz w:val="24"/>
          <w:szCs w:val="24"/>
        </w:rPr>
        <w:t>conceder, quando solicitado, um adiantamento de até 30% (trinta por cento) do valor do salário base, at</w:t>
      </w:r>
      <w:r w:rsidR="004C2669" w:rsidRPr="00E14585">
        <w:rPr>
          <w:rFonts w:eastAsiaTheme="minorEastAsia" w:cstheme="minorHAnsi"/>
          <w:sz w:val="24"/>
          <w:szCs w:val="24"/>
        </w:rPr>
        <w:t>é o dia 20 (vinte) de cada mês, desde que o empregado possua saldo.</w:t>
      </w:r>
    </w:p>
    <w:p w14:paraId="778581ED" w14:textId="77777777" w:rsidR="006E47EE" w:rsidRPr="00E14585" w:rsidRDefault="006E47EE" w:rsidP="006E47EE">
      <w:pPr>
        <w:jc w:val="both"/>
        <w:rPr>
          <w:rFonts w:cstheme="minorHAnsi"/>
          <w:sz w:val="24"/>
          <w:szCs w:val="24"/>
        </w:rPr>
      </w:pPr>
      <m:oMath>
        <m:r>
          <m:rPr>
            <m:sty m:val="b"/>
          </m:rPr>
          <w:rPr>
            <w:rFonts w:ascii="Cambria Math" w:hAnsi="Cambria Math" w:cstheme="minorHAnsi"/>
            <w:sz w:val="24"/>
            <w:szCs w:val="24"/>
          </w:rPr>
          <m:t>§</m:t>
        </m:r>
      </m:oMath>
      <w:r w:rsidRPr="00E14585">
        <w:rPr>
          <w:rFonts w:cstheme="minorHAnsi"/>
          <w:b/>
          <w:sz w:val="24"/>
          <w:szCs w:val="24"/>
        </w:rPr>
        <w:t xml:space="preserve"> PRIMEIRO:</w:t>
      </w:r>
      <w:r w:rsidRPr="00E14585">
        <w:rPr>
          <w:rFonts w:cstheme="minorHAnsi"/>
          <w:sz w:val="24"/>
          <w:szCs w:val="24"/>
        </w:rPr>
        <w:t xml:space="preserve"> Fica convencionado que a solicitação do adiantamento salarial pelo empregado poderá ocorrer somente após o término do período de experiência. </w:t>
      </w:r>
    </w:p>
    <w:p w14:paraId="57D6687F" w14:textId="77777777" w:rsidR="004C2669" w:rsidRPr="00E14585" w:rsidRDefault="00A763D2" w:rsidP="004C2669">
      <w:pPr>
        <w:pStyle w:val="PargrafodaLista"/>
        <w:numPr>
          <w:ilvl w:val="0"/>
          <w:numId w:val="7"/>
        </w:numPr>
        <w:jc w:val="both"/>
        <w:rPr>
          <w:rFonts w:eastAsiaTheme="minorEastAsia" w:cstheme="minorHAnsi"/>
          <w:sz w:val="24"/>
          <w:szCs w:val="24"/>
        </w:rPr>
      </w:pPr>
      <w:r w:rsidRPr="00E14585">
        <w:rPr>
          <w:rFonts w:eastAsiaTheme="minorEastAsia" w:cstheme="minorHAnsi"/>
          <w:b/>
          <w:sz w:val="24"/>
          <w:szCs w:val="24"/>
        </w:rPr>
        <w:t>VIAGENS:</w:t>
      </w:r>
      <w:r w:rsidR="00DC274F" w:rsidRPr="00E14585">
        <w:rPr>
          <w:rFonts w:eastAsiaTheme="minorEastAsia" w:cstheme="minorHAnsi"/>
          <w:sz w:val="24"/>
          <w:szCs w:val="24"/>
        </w:rPr>
        <w:t xml:space="preserve"> não serão consideradas como salários </w:t>
      </w:r>
      <w:r w:rsidR="00DC274F" w:rsidRPr="00E14585">
        <w:rPr>
          <w:rFonts w:eastAsiaTheme="minorEastAsia" w:cstheme="minorHAnsi"/>
          <w:i/>
          <w:sz w:val="24"/>
          <w:szCs w:val="24"/>
        </w:rPr>
        <w:t>in natura</w:t>
      </w:r>
      <w:r w:rsidR="00DC274F" w:rsidRPr="00E14585">
        <w:rPr>
          <w:rFonts w:eastAsiaTheme="minorEastAsia" w:cstheme="minorHAnsi"/>
          <w:sz w:val="24"/>
          <w:szCs w:val="24"/>
        </w:rPr>
        <w:t xml:space="preserve"> e nem incorporadas à remuneração do empregado, para todos os efeitos legais, as despesas com viagens, participação em eventos, que eventualmente venham a ser custeadas d</w:t>
      </w:r>
      <w:r w:rsidR="004C2669" w:rsidRPr="00E14585">
        <w:rPr>
          <w:rFonts w:eastAsiaTheme="minorEastAsia" w:cstheme="minorHAnsi"/>
          <w:sz w:val="24"/>
          <w:szCs w:val="24"/>
        </w:rPr>
        <w:t>e forma integral ou parcial pelas</w:t>
      </w:r>
      <w:r w:rsidR="00DC274F" w:rsidRPr="00E14585">
        <w:rPr>
          <w:rFonts w:eastAsiaTheme="minorEastAsia" w:cstheme="minorHAnsi"/>
          <w:sz w:val="24"/>
          <w:szCs w:val="24"/>
        </w:rPr>
        <w:t xml:space="preserve"> </w:t>
      </w:r>
      <w:r w:rsidR="004C2669" w:rsidRPr="00E14585">
        <w:rPr>
          <w:rFonts w:eastAsiaTheme="minorEastAsia" w:cstheme="minorHAnsi"/>
          <w:sz w:val="24"/>
          <w:szCs w:val="24"/>
        </w:rPr>
        <w:t>mantidas Colégio Londrinense e Unifil.</w:t>
      </w:r>
    </w:p>
    <w:p w14:paraId="5773A33B" w14:textId="77777777" w:rsidR="00DC274F" w:rsidRPr="00E14585" w:rsidRDefault="00DC274F" w:rsidP="0033012B">
      <w:pPr>
        <w:pStyle w:val="PargrafodaLista"/>
        <w:numPr>
          <w:ilvl w:val="1"/>
          <w:numId w:val="7"/>
        </w:numPr>
        <w:jc w:val="both"/>
        <w:rPr>
          <w:rFonts w:eastAsiaTheme="minorEastAsia" w:cstheme="minorHAnsi"/>
          <w:sz w:val="24"/>
          <w:szCs w:val="24"/>
        </w:rPr>
      </w:pPr>
      <w:r w:rsidRPr="00E14585">
        <w:rPr>
          <w:rFonts w:eastAsiaTheme="minorEastAsia" w:cstheme="minorHAnsi"/>
          <w:sz w:val="24"/>
          <w:szCs w:val="24"/>
        </w:rPr>
        <w:t xml:space="preserve">Na hipótese </w:t>
      </w:r>
      <w:r w:rsidR="00A94503" w:rsidRPr="00E14585">
        <w:rPr>
          <w:rFonts w:eastAsiaTheme="minorEastAsia" w:cstheme="minorHAnsi"/>
          <w:sz w:val="24"/>
          <w:szCs w:val="24"/>
        </w:rPr>
        <w:t>de o</w:t>
      </w:r>
      <w:r w:rsidRPr="00E14585">
        <w:rPr>
          <w:rFonts w:eastAsiaTheme="minorEastAsia" w:cstheme="minorHAnsi"/>
          <w:sz w:val="24"/>
          <w:szCs w:val="24"/>
        </w:rPr>
        <w:t xml:space="preserve"> empregado participar de qualquer evento custeado pelo IFL, seja de forma integral ou parcial, o tempo relativo ao deslocamento, pernoite ou participação nestes eventos custeados pel</w:t>
      </w:r>
      <w:r w:rsidR="004C2669" w:rsidRPr="00E14585">
        <w:rPr>
          <w:rFonts w:eastAsiaTheme="minorEastAsia" w:cstheme="minorHAnsi"/>
          <w:sz w:val="24"/>
          <w:szCs w:val="24"/>
        </w:rPr>
        <w:t>as</w:t>
      </w:r>
      <w:r w:rsidRPr="00E14585">
        <w:rPr>
          <w:rFonts w:eastAsiaTheme="minorEastAsia" w:cstheme="minorHAnsi"/>
          <w:sz w:val="24"/>
          <w:szCs w:val="24"/>
        </w:rPr>
        <w:t xml:space="preserve"> </w:t>
      </w:r>
      <w:r w:rsidR="004C2669" w:rsidRPr="00E14585">
        <w:rPr>
          <w:rFonts w:eastAsiaTheme="minorEastAsia" w:cstheme="minorHAnsi"/>
          <w:sz w:val="24"/>
          <w:szCs w:val="24"/>
        </w:rPr>
        <w:t>mantidas Colégio Londrinense e Unifil não serão</w:t>
      </w:r>
      <w:r w:rsidRPr="00E14585">
        <w:rPr>
          <w:rFonts w:eastAsiaTheme="minorEastAsia" w:cstheme="minorHAnsi"/>
          <w:sz w:val="24"/>
          <w:szCs w:val="24"/>
        </w:rPr>
        <w:t xml:space="preserve"> considerado</w:t>
      </w:r>
      <w:r w:rsidR="004C2669" w:rsidRPr="00E14585">
        <w:rPr>
          <w:rFonts w:eastAsiaTheme="minorEastAsia" w:cstheme="minorHAnsi"/>
          <w:sz w:val="24"/>
          <w:szCs w:val="24"/>
        </w:rPr>
        <w:t>s</w:t>
      </w:r>
      <w:r w:rsidRPr="00E14585">
        <w:rPr>
          <w:rFonts w:eastAsiaTheme="minorEastAsia" w:cstheme="minorHAnsi"/>
          <w:sz w:val="24"/>
          <w:szCs w:val="24"/>
        </w:rPr>
        <w:t xml:space="preserve"> como jornada de trabalho. </w:t>
      </w:r>
    </w:p>
    <w:p w14:paraId="0A49F923" w14:textId="77777777" w:rsidR="00722823" w:rsidRPr="00E14585" w:rsidRDefault="00E31340" w:rsidP="00722823">
      <w:pPr>
        <w:pStyle w:val="PargrafodaLista"/>
        <w:numPr>
          <w:ilvl w:val="0"/>
          <w:numId w:val="7"/>
        </w:numPr>
        <w:jc w:val="both"/>
        <w:rPr>
          <w:rFonts w:eastAsiaTheme="minorEastAsia" w:cstheme="minorHAnsi"/>
          <w:sz w:val="24"/>
          <w:szCs w:val="24"/>
        </w:rPr>
      </w:pPr>
      <w:r w:rsidRPr="00E14585">
        <w:rPr>
          <w:rFonts w:eastAsiaTheme="minorEastAsia" w:cstheme="minorHAnsi"/>
          <w:b/>
          <w:sz w:val="24"/>
          <w:szCs w:val="24"/>
        </w:rPr>
        <w:t xml:space="preserve"> </w:t>
      </w:r>
      <w:r w:rsidR="00A763D2" w:rsidRPr="00E14585">
        <w:rPr>
          <w:rFonts w:eastAsiaTheme="minorEastAsia" w:cstheme="minorHAnsi"/>
          <w:b/>
          <w:sz w:val="24"/>
          <w:szCs w:val="24"/>
        </w:rPr>
        <w:t>RESCISÃO DE CONTRATO DE TRABALHO</w:t>
      </w:r>
      <w:r w:rsidR="00A763D2" w:rsidRPr="00E14585">
        <w:rPr>
          <w:rFonts w:eastAsiaTheme="minorEastAsia" w:cstheme="minorHAnsi"/>
          <w:sz w:val="24"/>
          <w:szCs w:val="24"/>
        </w:rPr>
        <w:t xml:space="preserve">: </w:t>
      </w:r>
    </w:p>
    <w:p w14:paraId="52E75A01" w14:textId="77777777" w:rsidR="00722823" w:rsidRPr="00E14585" w:rsidRDefault="00722823" w:rsidP="00722823">
      <w:pPr>
        <w:pStyle w:val="PargrafodaLista"/>
        <w:numPr>
          <w:ilvl w:val="1"/>
          <w:numId w:val="7"/>
        </w:numPr>
        <w:jc w:val="both"/>
        <w:rPr>
          <w:rFonts w:eastAsiaTheme="minorEastAsia" w:cstheme="minorHAnsi"/>
          <w:sz w:val="24"/>
          <w:szCs w:val="24"/>
        </w:rPr>
      </w:pPr>
      <w:r w:rsidRPr="00E14585">
        <w:rPr>
          <w:rFonts w:eastAsiaTheme="minorEastAsia" w:cstheme="minorHAnsi"/>
          <w:sz w:val="24"/>
          <w:szCs w:val="24"/>
        </w:rPr>
        <w:t xml:space="preserve">Ocorrendo rescisão de contrato de trabalho, todos os direitos deles decorrentes serão pagos </w:t>
      </w:r>
      <w:r w:rsidR="004C2669" w:rsidRPr="00E14585">
        <w:rPr>
          <w:rFonts w:eastAsiaTheme="minorEastAsia" w:cstheme="minorHAnsi"/>
          <w:sz w:val="24"/>
          <w:szCs w:val="24"/>
        </w:rPr>
        <w:t xml:space="preserve">pelas mantidas Colégio Londrinense e Unifil </w:t>
      </w:r>
      <w:r w:rsidRPr="00E14585">
        <w:rPr>
          <w:rFonts w:eastAsiaTheme="minorEastAsia" w:cstheme="minorHAnsi"/>
          <w:sz w:val="24"/>
          <w:szCs w:val="24"/>
        </w:rPr>
        <w:t>dentro dos prazos e formas preconizadas em lei, sob pena de aplicação das multas legais ou convencionais existentes.</w:t>
      </w:r>
    </w:p>
    <w:p w14:paraId="1074AB3D" w14:textId="77777777" w:rsidR="00171DE8" w:rsidRPr="00E14585" w:rsidRDefault="00171DE8" w:rsidP="00722823">
      <w:pPr>
        <w:pStyle w:val="PargrafodaLista"/>
        <w:numPr>
          <w:ilvl w:val="1"/>
          <w:numId w:val="7"/>
        </w:numPr>
        <w:jc w:val="both"/>
        <w:rPr>
          <w:rFonts w:eastAsiaTheme="minorEastAsia" w:cstheme="minorHAnsi"/>
          <w:sz w:val="24"/>
          <w:szCs w:val="24"/>
        </w:rPr>
      </w:pPr>
      <w:r w:rsidRPr="00E14585">
        <w:rPr>
          <w:rFonts w:eastAsiaTheme="minorEastAsia" w:cstheme="minorHAnsi"/>
          <w:sz w:val="24"/>
          <w:szCs w:val="24"/>
        </w:rPr>
        <w:t xml:space="preserve">Desobriga-se </w:t>
      </w:r>
      <w:r w:rsidR="00A512C8" w:rsidRPr="00E14585">
        <w:rPr>
          <w:rFonts w:eastAsiaTheme="minorEastAsia" w:cstheme="minorHAnsi"/>
          <w:sz w:val="24"/>
          <w:szCs w:val="24"/>
        </w:rPr>
        <w:t xml:space="preserve">as mantidas Colégio Londrinense e Unifil </w:t>
      </w:r>
      <w:r w:rsidRPr="00E14585">
        <w:rPr>
          <w:rFonts w:eastAsiaTheme="minorEastAsia" w:cstheme="minorHAnsi"/>
          <w:sz w:val="24"/>
          <w:szCs w:val="24"/>
        </w:rPr>
        <w:t>ao pagamento de multa se o profissional convocado no próprio texto do aviso prévio, por carta registrada ou telegrama, deixar de comparecer no local indicado para receber seus haveres.</w:t>
      </w:r>
    </w:p>
    <w:p w14:paraId="66D9F296" w14:textId="77777777" w:rsidR="00722823" w:rsidRPr="00E14585" w:rsidRDefault="00C320BA" w:rsidP="00722823">
      <w:pPr>
        <w:pStyle w:val="PargrafodaLista"/>
        <w:numPr>
          <w:ilvl w:val="1"/>
          <w:numId w:val="7"/>
        </w:numPr>
        <w:jc w:val="both"/>
        <w:rPr>
          <w:rFonts w:eastAsiaTheme="minorEastAsia" w:cstheme="minorHAnsi"/>
          <w:sz w:val="24"/>
          <w:szCs w:val="24"/>
        </w:rPr>
      </w:pPr>
      <w:r w:rsidRPr="00E14585">
        <w:rPr>
          <w:rFonts w:eastAsiaTheme="minorEastAsia" w:cstheme="minorHAnsi"/>
          <w:sz w:val="24"/>
          <w:szCs w:val="24"/>
        </w:rPr>
        <w:t>Quando o empregado receber através de conta bancária, as verbas rescisórias deverão ser depositadas no prazo legal nesta conta.</w:t>
      </w:r>
    </w:p>
    <w:p w14:paraId="523C63DF" w14:textId="77777777" w:rsidR="0060262E" w:rsidRPr="00E14585" w:rsidRDefault="0060262E" w:rsidP="00722823">
      <w:pPr>
        <w:pStyle w:val="PargrafodaLista"/>
        <w:numPr>
          <w:ilvl w:val="1"/>
          <w:numId w:val="7"/>
        </w:numPr>
        <w:jc w:val="both"/>
        <w:rPr>
          <w:rFonts w:eastAsiaTheme="minorEastAsia" w:cstheme="minorHAnsi"/>
          <w:sz w:val="24"/>
          <w:szCs w:val="24"/>
        </w:rPr>
      </w:pPr>
      <w:r w:rsidRPr="00E14585">
        <w:rPr>
          <w:rFonts w:eastAsiaTheme="minorEastAsia" w:cstheme="minorHAnsi"/>
          <w:sz w:val="24"/>
          <w:szCs w:val="24"/>
        </w:rPr>
        <w:t>Fica garantido ao empregado que for demitido sem justa causa no período</w:t>
      </w:r>
      <w:r w:rsidR="005E28C8" w:rsidRPr="00E14585">
        <w:rPr>
          <w:rFonts w:eastAsiaTheme="minorEastAsia" w:cstheme="minorHAnsi"/>
          <w:sz w:val="24"/>
          <w:szCs w:val="24"/>
        </w:rPr>
        <w:t xml:space="preserve"> de 30 dias que antecede a data-base, o pagamento da indenização prevista no artigo 9º da Lei 7.238/84, </w:t>
      </w:r>
      <w:r w:rsidR="00A94503" w:rsidRPr="00E14585">
        <w:rPr>
          <w:rFonts w:eastAsiaTheme="minorEastAsia" w:cstheme="minorHAnsi"/>
          <w:sz w:val="24"/>
          <w:szCs w:val="24"/>
        </w:rPr>
        <w:t>nos seguintes termos</w:t>
      </w:r>
      <w:r w:rsidR="005E28C8" w:rsidRPr="00E14585">
        <w:rPr>
          <w:rFonts w:eastAsiaTheme="minorEastAsia" w:cstheme="minorHAnsi"/>
          <w:sz w:val="24"/>
          <w:szCs w:val="24"/>
        </w:rPr>
        <w:t>:</w:t>
      </w:r>
    </w:p>
    <w:p w14:paraId="71D033C1" w14:textId="77777777" w:rsidR="005E28C8" w:rsidRPr="00E14585" w:rsidRDefault="005E28C8" w:rsidP="005E28C8">
      <w:pPr>
        <w:pStyle w:val="PargrafodaLista"/>
        <w:numPr>
          <w:ilvl w:val="2"/>
          <w:numId w:val="7"/>
        </w:numPr>
        <w:jc w:val="both"/>
        <w:rPr>
          <w:rFonts w:eastAsiaTheme="minorEastAsia" w:cstheme="minorHAnsi"/>
          <w:sz w:val="24"/>
          <w:szCs w:val="24"/>
        </w:rPr>
      </w:pPr>
      <w:r w:rsidRPr="00E14585">
        <w:rPr>
          <w:rFonts w:eastAsiaTheme="minorEastAsia" w:cstheme="minorHAnsi"/>
          <w:sz w:val="24"/>
          <w:szCs w:val="24"/>
        </w:rPr>
        <w:t>Na hipótese de concessão do aviso prévio (cumprido ou indenizado) dentro do período de 30 dias que antecede a data-base, haverá a projeção do tempo respectivo no contrato de trabalho, e, ocorrendo o término no mês de março será, então, devido ao empregado somente o reajuste pela</w:t>
      </w:r>
      <w:r w:rsidR="00220370" w:rsidRPr="00E14585">
        <w:rPr>
          <w:rFonts w:eastAsiaTheme="minorEastAsia" w:cstheme="minorHAnsi"/>
          <w:sz w:val="24"/>
          <w:szCs w:val="24"/>
        </w:rPr>
        <w:t xml:space="preserve"> C</w:t>
      </w:r>
      <w:r w:rsidRPr="00E14585">
        <w:rPr>
          <w:rFonts w:eastAsiaTheme="minorEastAsia" w:cstheme="minorHAnsi"/>
          <w:sz w:val="24"/>
          <w:szCs w:val="24"/>
        </w:rPr>
        <w:t>CT, não fazendo jus à indenização da Lei 7.238/84.</w:t>
      </w:r>
    </w:p>
    <w:p w14:paraId="5B5E79D5" w14:textId="77777777" w:rsidR="005E28C8" w:rsidRPr="00E14585" w:rsidRDefault="005E28C8" w:rsidP="005E28C8">
      <w:pPr>
        <w:pStyle w:val="PargrafodaLista"/>
        <w:numPr>
          <w:ilvl w:val="2"/>
          <w:numId w:val="7"/>
        </w:numPr>
        <w:jc w:val="both"/>
        <w:rPr>
          <w:rFonts w:eastAsiaTheme="minorEastAsia" w:cstheme="minorHAnsi"/>
          <w:sz w:val="24"/>
          <w:szCs w:val="24"/>
        </w:rPr>
      </w:pPr>
      <w:r w:rsidRPr="00E14585">
        <w:rPr>
          <w:rFonts w:eastAsiaTheme="minorEastAsia" w:cstheme="minorHAnsi"/>
          <w:sz w:val="24"/>
          <w:szCs w:val="24"/>
        </w:rPr>
        <w:t xml:space="preserve">Havendo mudança na legislação que regula a matéria aqui tratada, as partes convenientes promoverão a alteração desta cláusula através de nova negociação. </w:t>
      </w:r>
    </w:p>
    <w:p w14:paraId="5274D0FF" w14:textId="77777777" w:rsidR="000D60B8" w:rsidRPr="00E14585" w:rsidRDefault="00A94503" w:rsidP="000D60B8">
      <w:pPr>
        <w:pStyle w:val="PargrafodaLista"/>
        <w:numPr>
          <w:ilvl w:val="1"/>
          <w:numId w:val="7"/>
        </w:numPr>
        <w:jc w:val="both"/>
        <w:rPr>
          <w:rFonts w:eastAsiaTheme="minorEastAsia" w:cstheme="minorHAnsi"/>
          <w:sz w:val="24"/>
          <w:szCs w:val="24"/>
        </w:rPr>
      </w:pPr>
      <w:r w:rsidRPr="00E14585">
        <w:rPr>
          <w:rFonts w:eastAsiaTheme="minorEastAsia" w:cstheme="minorHAnsi"/>
          <w:b/>
          <w:sz w:val="24"/>
          <w:szCs w:val="24"/>
        </w:rPr>
        <w:t>Do aviso Prévio</w:t>
      </w:r>
      <w:r w:rsidRPr="00E14585">
        <w:rPr>
          <w:rFonts w:eastAsiaTheme="minorEastAsia" w:cstheme="minorHAnsi"/>
          <w:sz w:val="24"/>
          <w:szCs w:val="24"/>
        </w:rPr>
        <w:t xml:space="preserve">: durante o período de aviso prévio fica vedada às alterações nas condições de trabalho, sob pena de rescisão imediata do contrato, respondendo </w:t>
      </w:r>
      <w:r w:rsidR="00A512C8" w:rsidRPr="00E14585">
        <w:rPr>
          <w:rFonts w:eastAsiaTheme="minorEastAsia" w:cstheme="minorHAnsi"/>
          <w:sz w:val="24"/>
          <w:szCs w:val="24"/>
        </w:rPr>
        <w:t xml:space="preserve">as mantidas Colégio Londrinense e Unifil </w:t>
      </w:r>
      <w:r w:rsidRPr="00E14585">
        <w:rPr>
          <w:rFonts w:eastAsiaTheme="minorEastAsia" w:cstheme="minorHAnsi"/>
          <w:sz w:val="24"/>
          <w:szCs w:val="24"/>
        </w:rPr>
        <w:t xml:space="preserve">pelo pagamento do restante do aviso prévio e demais verbas rescisórias, sem prejuízo da multa contida nesta convenção. </w:t>
      </w:r>
    </w:p>
    <w:p w14:paraId="6682A0B3" w14:textId="77777777" w:rsidR="0067434F" w:rsidRPr="00E14585" w:rsidRDefault="0067434F" w:rsidP="000D60B8">
      <w:pPr>
        <w:pStyle w:val="PargrafodaLista"/>
        <w:numPr>
          <w:ilvl w:val="1"/>
          <w:numId w:val="7"/>
        </w:numPr>
        <w:jc w:val="both"/>
        <w:rPr>
          <w:rFonts w:eastAsiaTheme="minorEastAsia" w:cstheme="minorHAnsi"/>
          <w:sz w:val="24"/>
          <w:szCs w:val="24"/>
        </w:rPr>
      </w:pPr>
      <w:r w:rsidRPr="00E14585">
        <w:rPr>
          <w:rFonts w:eastAsiaTheme="minorEastAsia" w:cstheme="minorHAnsi"/>
          <w:b/>
          <w:sz w:val="24"/>
          <w:szCs w:val="24"/>
        </w:rPr>
        <w:t>Da Assinatura Digital na Rescisão</w:t>
      </w:r>
      <w:r w:rsidRPr="00E14585">
        <w:rPr>
          <w:rFonts w:eastAsiaTheme="minorEastAsia" w:cstheme="minorHAnsi"/>
          <w:sz w:val="24"/>
          <w:szCs w:val="24"/>
        </w:rPr>
        <w:t xml:space="preserve">: Fica </w:t>
      </w:r>
      <w:r w:rsidR="00A512C8" w:rsidRPr="00E14585">
        <w:rPr>
          <w:rFonts w:eastAsiaTheme="minorEastAsia" w:cstheme="minorHAnsi"/>
          <w:sz w:val="24"/>
          <w:szCs w:val="24"/>
        </w:rPr>
        <w:t>as mantidas Colégio Londrinense e Unifil autorizadas</w:t>
      </w:r>
      <w:r w:rsidRPr="00E14585">
        <w:rPr>
          <w:rFonts w:eastAsiaTheme="minorEastAsia" w:cstheme="minorHAnsi"/>
          <w:sz w:val="24"/>
          <w:szCs w:val="24"/>
        </w:rPr>
        <w:t xml:space="preserve"> a </w:t>
      </w:r>
      <w:r w:rsidR="00C751E1" w:rsidRPr="00E14585">
        <w:rPr>
          <w:rFonts w:eastAsiaTheme="minorEastAsia" w:cstheme="minorHAnsi"/>
          <w:sz w:val="24"/>
          <w:szCs w:val="24"/>
        </w:rPr>
        <w:t>utiliza</w:t>
      </w:r>
      <w:r w:rsidRPr="00E14585">
        <w:rPr>
          <w:rFonts w:eastAsiaTheme="minorEastAsia" w:cstheme="minorHAnsi"/>
          <w:sz w:val="24"/>
          <w:szCs w:val="24"/>
        </w:rPr>
        <w:t>r a assinatura digital para os processos de rescisão</w:t>
      </w:r>
      <w:r w:rsidR="00C24510" w:rsidRPr="00E14585">
        <w:rPr>
          <w:rFonts w:eastAsiaTheme="minorEastAsia" w:cstheme="minorHAnsi"/>
          <w:sz w:val="24"/>
          <w:szCs w:val="24"/>
        </w:rPr>
        <w:t xml:space="preserve">. </w:t>
      </w:r>
    </w:p>
    <w:p w14:paraId="3C5BD99B" w14:textId="77777777" w:rsidR="000367A0" w:rsidRPr="00E14585" w:rsidRDefault="000367A0" w:rsidP="000367A0">
      <w:pPr>
        <w:pStyle w:val="PargrafodaLista"/>
        <w:ind w:left="360"/>
        <w:jc w:val="both"/>
        <w:rPr>
          <w:rFonts w:cstheme="minorHAnsi"/>
          <w:b/>
          <w:sz w:val="24"/>
          <w:szCs w:val="24"/>
        </w:rPr>
      </w:pPr>
    </w:p>
    <w:p w14:paraId="2AB7DC56" w14:textId="77777777" w:rsidR="00A763D2" w:rsidRPr="00E14585" w:rsidRDefault="00FF4756" w:rsidP="00FF4756">
      <w:pPr>
        <w:pStyle w:val="PargrafodaLista"/>
        <w:numPr>
          <w:ilvl w:val="0"/>
          <w:numId w:val="7"/>
        </w:numPr>
        <w:jc w:val="both"/>
        <w:rPr>
          <w:rFonts w:cstheme="minorHAnsi"/>
          <w:b/>
          <w:sz w:val="24"/>
          <w:szCs w:val="24"/>
        </w:rPr>
      </w:pPr>
      <w:r w:rsidRPr="00E14585">
        <w:rPr>
          <w:rFonts w:cstheme="minorHAnsi"/>
          <w:b/>
          <w:sz w:val="24"/>
          <w:szCs w:val="24"/>
        </w:rPr>
        <w:t>DO RECIBO DE PAGAMENTO:</w:t>
      </w:r>
      <w:r w:rsidRPr="00E14585">
        <w:rPr>
          <w:rFonts w:cstheme="minorHAnsi"/>
          <w:sz w:val="24"/>
          <w:szCs w:val="24"/>
        </w:rPr>
        <w:t xml:space="preserve"> </w:t>
      </w:r>
      <w:r w:rsidR="00A512C8" w:rsidRPr="00E14585">
        <w:rPr>
          <w:rFonts w:cstheme="minorHAnsi"/>
          <w:sz w:val="24"/>
          <w:szCs w:val="24"/>
        </w:rPr>
        <w:t>As</w:t>
      </w:r>
      <w:r w:rsidR="00A512C8" w:rsidRPr="00E14585">
        <w:rPr>
          <w:rFonts w:eastAsiaTheme="minorEastAsia" w:cstheme="minorHAnsi"/>
          <w:sz w:val="24"/>
          <w:szCs w:val="24"/>
        </w:rPr>
        <w:t xml:space="preserve"> mantidas Colégio Londrinense e Unifil </w:t>
      </w:r>
      <w:r w:rsidR="00A512C8" w:rsidRPr="00E14585">
        <w:rPr>
          <w:rFonts w:cstheme="minorHAnsi"/>
          <w:sz w:val="24"/>
          <w:szCs w:val="24"/>
        </w:rPr>
        <w:t>deixarão</w:t>
      </w:r>
      <w:r w:rsidRPr="00E14585">
        <w:rPr>
          <w:rFonts w:cstheme="minorHAnsi"/>
          <w:sz w:val="24"/>
          <w:szCs w:val="24"/>
        </w:rPr>
        <w:t xml:space="preserve"> disponível no portal do colaborador o acesso ao recibo de pagamento do salário especificando toda a composição do salário.</w:t>
      </w:r>
    </w:p>
    <w:p w14:paraId="6A8C9E97" w14:textId="77777777" w:rsidR="00A512C8" w:rsidRPr="00E14585" w:rsidRDefault="00A512C8" w:rsidP="00723490">
      <w:pPr>
        <w:jc w:val="both"/>
        <w:rPr>
          <w:rFonts w:cstheme="minorHAnsi"/>
          <w:b/>
          <w:sz w:val="24"/>
          <w:szCs w:val="24"/>
        </w:rPr>
      </w:pPr>
    </w:p>
    <w:p w14:paraId="2FACEE68" w14:textId="77777777" w:rsidR="00723490" w:rsidRPr="00E14585" w:rsidRDefault="00723490" w:rsidP="00723490">
      <w:pPr>
        <w:jc w:val="both"/>
        <w:rPr>
          <w:rFonts w:cstheme="minorHAnsi"/>
          <w:b/>
          <w:sz w:val="24"/>
          <w:szCs w:val="24"/>
        </w:rPr>
      </w:pPr>
      <w:r w:rsidRPr="00E14585">
        <w:rPr>
          <w:rFonts w:cstheme="minorHAnsi"/>
          <w:b/>
          <w:sz w:val="24"/>
          <w:szCs w:val="24"/>
        </w:rPr>
        <w:t>I –08 – JORNADA DE TRABALHO</w:t>
      </w:r>
    </w:p>
    <w:p w14:paraId="1842E6AC" w14:textId="77777777" w:rsidR="00FB7261" w:rsidRPr="00E14585" w:rsidRDefault="00FB7261" w:rsidP="0017229D">
      <w:pPr>
        <w:pStyle w:val="PargrafodaLista"/>
        <w:numPr>
          <w:ilvl w:val="0"/>
          <w:numId w:val="28"/>
        </w:numPr>
        <w:spacing w:after="0" w:line="240" w:lineRule="auto"/>
        <w:jc w:val="both"/>
        <w:rPr>
          <w:rFonts w:cstheme="minorHAnsi"/>
          <w:b/>
          <w:sz w:val="24"/>
          <w:szCs w:val="24"/>
        </w:rPr>
      </w:pPr>
      <w:r w:rsidRPr="00E14585">
        <w:rPr>
          <w:rFonts w:cstheme="minorHAnsi"/>
          <w:b/>
          <w:sz w:val="24"/>
          <w:szCs w:val="24"/>
        </w:rPr>
        <w:t xml:space="preserve">DO SISTEMA ALTERNATIVO DE CONTROLE DE JORNADA DE TRABALHO </w:t>
      </w:r>
    </w:p>
    <w:p w14:paraId="5998149F" w14:textId="77777777" w:rsidR="00FB7261" w:rsidRPr="00E14585" w:rsidRDefault="00A512C8" w:rsidP="0017229D">
      <w:pPr>
        <w:spacing w:after="0" w:line="240" w:lineRule="auto"/>
        <w:jc w:val="both"/>
        <w:rPr>
          <w:rFonts w:eastAsia="Times New Roman" w:cstheme="minorHAnsi"/>
          <w:sz w:val="24"/>
          <w:szCs w:val="24"/>
          <w:lang w:eastAsia="pt-BR"/>
        </w:rPr>
      </w:pPr>
      <w:r w:rsidRPr="00E14585">
        <w:rPr>
          <w:rFonts w:eastAsiaTheme="minorEastAsia" w:cstheme="minorHAnsi"/>
          <w:sz w:val="24"/>
          <w:szCs w:val="24"/>
        </w:rPr>
        <w:t>As mantidas Colégio Londrinense e Unifil</w:t>
      </w:r>
      <w:r w:rsidRPr="00E14585">
        <w:rPr>
          <w:rFonts w:eastAsia="Times New Roman" w:cstheme="minorHAnsi"/>
          <w:sz w:val="24"/>
          <w:szCs w:val="24"/>
          <w:lang w:eastAsia="pt-BR"/>
        </w:rPr>
        <w:t xml:space="preserve"> estão</w:t>
      </w:r>
      <w:r w:rsidR="00FB7261" w:rsidRPr="00E14585">
        <w:rPr>
          <w:rFonts w:eastAsia="Times New Roman" w:cstheme="minorHAnsi"/>
          <w:sz w:val="24"/>
          <w:szCs w:val="24"/>
          <w:lang w:eastAsia="pt-BR"/>
        </w:rPr>
        <w:t xml:space="preserve"> autorizad</w:t>
      </w:r>
      <w:r w:rsidRPr="00E14585">
        <w:rPr>
          <w:rFonts w:eastAsia="Times New Roman" w:cstheme="minorHAnsi"/>
          <w:sz w:val="24"/>
          <w:szCs w:val="24"/>
          <w:lang w:eastAsia="pt-BR"/>
        </w:rPr>
        <w:t>as</w:t>
      </w:r>
      <w:r w:rsidR="00FB7261" w:rsidRPr="00E14585">
        <w:rPr>
          <w:rFonts w:eastAsia="Times New Roman" w:cstheme="minorHAnsi"/>
          <w:sz w:val="24"/>
          <w:szCs w:val="24"/>
          <w:lang w:eastAsia="pt-BR"/>
        </w:rPr>
        <w:t xml:space="preserve"> a adotar</w:t>
      </w:r>
      <w:r w:rsidRPr="00E14585">
        <w:rPr>
          <w:rFonts w:eastAsia="Times New Roman" w:cstheme="minorHAnsi"/>
          <w:sz w:val="24"/>
          <w:szCs w:val="24"/>
          <w:lang w:eastAsia="pt-BR"/>
        </w:rPr>
        <w:t>em</w:t>
      </w:r>
      <w:r w:rsidR="00FB7261" w:rsidRPr="00E14585">
        <w:rPr>
          <w:rFonts w:eastAsia="Times New Roman" w:cstheme="minorHAnsi"/>
          <w:sz w:val="24"/>
          <w:szCs w:val="24"/>
          <w:lang w:eastAsia="pt-BR"/>
        </w:rPr>
        <w:t xml:space="preserve"> sistema alternativo próprio ou disponível no mercado, cumprindo as seguintes determinações:</w:t>
      </w:r>
    </w:p>
    <w:p w14:paraId="3A5C042F" w14:textId="77777777" w:rsidR="00FB7261" w:rsidRPr="00E14585" w:rsidRDefault="00FB7261" w:rsidP="0017229D">
      <w:pPr>
        <w:spacing w:after="0" w:line="240" w:lineRule="auto"/>
        <w:jc w:val="both"/>
        <w:rPr>
          <w:rFonts w:eastAsia="Times New Roman" w:cstheme="minorHAnsi"/>
          <w:sz w:val="24"/>
          <w:szCs w:val="24"/>
          <w:lang w:eastAsia="pt-BR"/>
        </w:rPr>
      </w:pPr>
      <w:r w:rsidRPr="00E14585">
        <w:rPr>
          <w:rFonts w:eastAsia="Times New Roman" w:cstheme="minorHAnsi"/>
          <w:b/>
          <w:sz w:val="24"/>
          <w:szCs w:val="24"/>
          <w:lang w:eastAsia="pt-BR"/>
        </w:rPr>
        <w:t>§ PRIMEIRO</w:t>
      </w:r>
      <w:r w:rsidRPr="00E14585">
        <w:rPr>
          <w:rFonts w:eastAsia="Times New Roman" w:cstheme="minorHAnsi"/>
          <w:sz w:val="24"/>
          <w:szCs w:val="24"/>
          <w:lang w:eastAsia="pt-BR"/>
        </w:rPr>
        <w:t>: O uso da faculdade prevista no caput implica a presunção de cumprimento integral pelo empregado da jornada de trabalho contratual, convencionada ou acordada vigente.</w:t>
      </w:r>
    </w:p>
    <w:p w14:paraId="7719528B" w14:textId="77777777" w:rsidR="00FB7261" w:rsidRPr="00E14585" w:rsidRDefault="00E8609B" w:rsidP="0017229D">
      <w:pPr>
        <w:spacing w:after="0" w:line="240" w:lineRule="auto"/>
        <w:jc w:val="both"/>
        <w:rPr>
          <w:rFonts w:eastAsia="Times New Roman" w:cstheme="minorHAnsi"/>
          <w:sz w:val="24"/>
          <w:szCs w:val="24"/>
          <w:lang w:eastAsia="pt-BR"/>
        </w:rPr>
      </w:pPr>
      <w:r w:rsidRPr="00E14585">
        <w:rPr>
          <w:rFonts w:eastAsia="Times New Roman" w:cstheme="minorHAnsi"/>
          <w:b/>
          <w:sz w:val="24"/>
          <w:szCs w:val="24"/>
          <w:lang w:eastAsia="pt-BR"/>
        </w:rPr>
        <w:t xml:space="preserve">§ </w:t>
      </w:r>
      <w:r w:rsidR="00EC42A9" w:rsidRPr="00E14585">
        <w:rPr>
          <w:rFonts w:eastAsia="Times New Roman" w:cstheme="minorHAnsi"/>
          <w:b/>
          <w:sz w:val="24"/>
          <w:szCs w:val="24"/>
          <w:lang w:eastAsia="pt-BR"/>
        </w:rPr>
        <w:t>SEGUNDO</w:t>
      </w:r>
      <w:r w:rsidRPr="00E14585">
        <w:rPr>
          <w:rFonts w:eastAsia="Times New Roman" w:cstheme="minorHAnsi"/>
          <w:b/>
          <w:sz w:val="24"/>
          <w:szCs w:val="24"/>
          <w:lang w:eastAsia="pt-BR"/>
        </w:rPr>
        <w:t>:</w:t>
      </w:r>
      <w:r w:rsidRPr="00E14585">
        <w:rPr>
          <w:rFonts w:eastAsia="Times New Roman" w:cstheme="minorHAnsi"/>
          <w:sz w:val="24"/>
          <w:szCs w:val="24"/>
          <w:lang w:eastAsia="pt-BR"/>
        </w:rPr>
        <w:t xml:space="preserve"> </w:t>
      </w:r>
      <w:r w:rsidR="00FB7261" w:rsidRPr="00E14585">
        <w:rPr>
          <w:rFonts w:eastAsia="Times New Roman" w:cstheme="minorHAnsi"/>
          <w:sz w:val="24"/>
          <w:szCs w:val="24"/>
          <w:lang w:eastAsia="pt-BR"/>
        </w:rPr>
        <w:t>Os sistemas alternativos eletrônicos adotados não devem admitir:</w:t>
      </w:r>
    </w:p>
    <w:p w14:paraId="218085AD" w14:textId="77777777" w:rsidR="00FB7261" w:rsidRPr="00E14585" w:rsidRDefault="00FB7261" w:rsidP="0017229D">
      <w:pPr>
        <w:pStyle w:val="PargrafodaLista"/>
        <w:numPr>
          <w:ilvl w:val="0"/>
          <w:numId w:val="19"/>
        </w:numPr>
        <w:spacing w:after="0" w:line="240" w:lineRule="auto"/>
        <w:rPr>
          <w:rFonts w:eastAsia="Times New Roman" w:cstheme="minorHAnsi"/>
          <w:sz w:val="24"/>
          <w:szCs w:val="24"/>
          <w:lang w:eastAsia="pt-BR"/>
        </w:rPr>
      </w:pPr>
      <w:r w:rsidRPr="00E14585">
        <w:rPr>
          <w:rFonts w:eastAsia="Times New Roman" w:cstheme="minorHAnsi"/>
          <w:sz w:val="24"/>
          <w:szCs w:val="24"/>
          <w:lang w:eastAsia="pt-BR"/>
        </w:rPr>
        <w:t>restrições à marcação do ponto;</w:t>
      </w:r>
    </w:p>
    <w:p w14:paraId="5A94F5F8" w14:textId="77777777" w:rsidR="00FB7261" w:rsidRPr="00E14585" w:rsidRDefault="00FB7261" w:rsidP="0017229D">
      <w:pPr>
        <w:pStyle w:val="PargrafodaLista"/>
        <w:numPr>
          <w:ilvl w:val="0"/>
          <w:numId w:val="19"/>
        </w:numPr>
        <w:spacing w:after="0" w:line="240" w:lineRule="auto"/>
        <w:rPr>
          <w:rFonts w:eastAsia="Times New Roman" w:cstheme="minorHAnsi"/>
          <w:sz w:val="24"/>
          <w:szCs w:val="24"/>
          <w:lang w:eastAsia="pt-BR"/>
        </w:rPr>
      </w:pPr>
      <w:r w:rsidRPr="00E14585">
        <w:rPr>
          <w:rFonts w:eastAsia="Times New Roman" w:cstheme="minorHAnsi"/>
          <w:sz w:val="24"/>
          <w:szCs w:val="24"/>
          <w:lang w:eastAsia="pt-BR"/>
        </w:rPr>
        <w:t>marcação automática do ponto;</w:t>
      </w:r>
    </w:p>
    <w:p w14:paraId="1FAD06CF" w14:textId="77777777" w:rsidR="00FB7261" w:rsidRPr="00E14585" w:rsidRDefault="00FB7261" w:rsidP="0017229D">
      <w:pPr>
        <w:pStyle w:val="PargrafodaLista"/>
        <w:numPr>
          <w:ilvl w:val="0"/>
          <w:numId w:val="19"/>
        </w:numPr>
        <w:spacing w:after="0" w:line="240" w:lineRule="auto"/>
        <w:rPr>
          <w:rFonts w:eastAsia="Times New Roman" w:cstheme="minorHAnsi"/>
          <w:sz w:val="24"/>
          <w:szCs w:val="24"/>
          <w:lang w:eastAsia="pt-BR"/>
        </w:rPr>
      </w:pPr>
      <w:r w:rsidRPr="00E14585">
        <w:rPr>
          <w:rFonts w:eastAsia="Times New Roman" w:cstheme="minorHAnsi"/>
          <w:sz w:val="24"/>
          <w:szCs w:val="24"/>
          <w:lang w:eastAsia="pt-BR"/>
        </w:rPr>
        <w:t>exigência de autorização prévia para marcação de sobrejornada; e</w:t>
      </w:r>
    </w:p>
    <w:p w14:paraId="4BEAF343" w14:textId="77777777" w:rsidR="00FB7261" w:rsidRPr="00E14585" w:rsidRDefault="00FB7261" w:rsidP="0017229D">
      <w:pPr>
        <w:pStyle w:val="PargrafodaLista"/>
        <w:numPr>
          <w:ilvl w:val="0"/>
          <w:numId w:val="19"/>
        </w:numPr>
        <w:spacing w:after="0" w:line="240" w:lineRule="auto"/>
        <w:rPr>
          <w:rFonts w:eastAsia="Times New Roman" w:cstheme="minorHAnsi"/>
          <w:sz w:val="24"/>
          <w:szCs w:val="24"/>
          <w:lang w:eastAsia="pt-BR"/>
        </w:rPr>
      </w:pPr>
      <w:r w:rsidRPr="00E14585">
        <w:rPr>
          <w:rFonts w:eastAsia="Times New Roman" w:cstheme="minorHAnsi"/>
          <w:sz w:val="24"/>
          <w:szCs w:val="24"/>
          <w:lang w:eastAsia="pt-BR"/>
        </w:rPr>
        <w:t>a alteração ou eliminação dos dados registrados pelo empregado.</w:t>
      </w:r>
    </w:p>
    <w:p w14:paraId="0F8336CC" w14:textId="77777777" w:rsidR="00FB7261" w:rsidRPr="00E14585" w:rsidRDefault="00FB7261" w:rsidP="0017229D">
      <w:pPr>
        <w:spacing w:after="0" w:line="240" w:lineRule="auto"/>
        <w:jc w:val="both"/>
        <w:rPr>
          <w:rFonts w:eastAsia="Times New Roman" w:cstheme="minorHAnsi"/>
          <w:sz w:val="24"/>
          <w:szCs w:val="24"/>
          <w:lang w:eastAsia="pt-BR"/>
        </w:rPr>
      </w:pPr>
      <w:r w:rsidRPr="00E14585">
        <w:rPr>
          <w:rFonts w:eastAsia="Times New Roman" w:cstheme="minorHAnsi"/>
          <w:b/>
          <w:sz w:val="24"/>
          <w:szCs w:val="24"/>
          <w:lang w:eastAsia="pt-BR"/>
        </w:rPr>
        <w:t xml:space="preserve">§ </w:t>
      </w:r>
      <w:r w:rsidR="00EC42A9" w:rsidRPr="00E14585">
        <w:rPr>
          <w:rFonts w:eastAsia="Times New Roman" w:cstheme="minorHAnsi"/>
          <w:b/>
          <w:sz w:val="24"/>
          <w:szCs w:val="24"/>
          <w:lang w:eastAsia="pt-BR"/>
        </w:rPr>
        <w:t>TERCEIRO</w:t>
      </w:r>
      <w:r w:rsidRPr="00E14585">
        <w:rPr>
          <w:rFonts w:eastAsia="Times New Roman" w:cstheme="minorHAnsi"/>
          <w:b/>
          <w:sz w:val="24"/>
          <w:szCs w:val="24"/>
          <w:lang w:eastAsia="pt-BR"/>
        </w:rPr>
        <w:t xml:space="preserve">: </w:t>
      </w:r>
      <w:r w:rsidRPr="00E14585">
        <w:rPr>
          <w:rFonts w:eastAsia="Times New Roman" w:cstheme="minorHAnsi"/>
          <w:sz w:val="24"/>
          <w:szCs w:val="24"/>
          <w:lang w:eastAsia="pt-BR"/>
        </w:rPr>
        <w:t>Para fins de fiscalização, os sistemas alternativos eletrônicos deverão:</w:t>
      </w:r>
    </w:p>
    <w:p w14:paraId="37D9E157" w14:textId="77777777" w:rsidR="00FB7261" w:rsidRPr="00E14585" w:rsidRDefault="00FB7261" w:rsidP="0017229D">
      <w:pPr>
        <w:pStyle w:val="PargrafodaLista"/>
        <w:numPr>
          <w:ilvl w:val="0"/>
          <w:numId w:val="20"/>
        </w:numPr>
        <w:spacing w:after="0" w:line="240" w:lineRule="auto"/>
        <w:jc w:val="both"/>
        <w:rPr>
          <w:rFonts w:eastAsia="Times New Roman" w:cstheme="minorHAnsi"/>
          <w:sz w:val="24"/>
          <w:szCs w:val="24"/>
          <w:lang w:eastAsia="pt-BR"/>
        </w:rPr>
      </w:pPr>
      <w:r w:rsidRPr="00E14585">
        <w:rPr>
          <w:rFonts w:eastAsia="Times New Roman" w:cstheme="minorHAnsi"/>
          <w:sz w:val="24"/>
          <w:szCs w:val="24"/>
          <w:lang w:eastAsia="pt-BR"/>
        </w:rPr>
        <w:t>estar disponíveis no local de trabalho;</w:t>
      </w:r>
    </w:p>
    <w:p w14:paraId="3CA6870B" w14:textId="77777777" w:rsidR="00FB7261" w:rsidRPr="00E14585" w:rsidRDefault="00FB7261" w:rsidP="0017229D">
      <w:pPr>
        <w:pStyle w:val="PargrafodaLista"/>
        <w:numPr>
          <w:ilvl w:val="0"/>
          <w:numId w:val="20"/>
        </w:numPr>
        <w:spacing w:after="0" w:line="240" w:lineRule="auto"/>
        <w:jc w:val="both"/>
        <w:rPr>
          <w:rFonts w:eastAsia="Times New Roman" w:cstheme="minorHAnsi"/>
          <w:sz w:val="24"/>
          <w:szCs w:val="24"/>
          <w:lang w:eastAsia="pt-BR"/>
        </w:rPr>
      </w:pPr>
      <w:r w:rsidRPr="00E14585">
        <w:rPr>
          <w:rFonts w:eastAsia="Times New Roman" w:cstheme="minorHAnsi"/>
          <w:sz w:val="24"/>
          <w:szCs w:val="24"/>
          <w:lang w:eastAsia="pt-BR"/>
        </w:rPr>
        <w:t>permitir a identificação de empregador e empregado; e</w:t>
      </w:r>
    </w:p>
    <w:p w14:paraId="5B9792ED" w14:textId="77777777" w:rsidR="00FB7261" w:rsidRPr="00E14585" w:rsidRDefault="00FB7261" w:rsidP="0017229D">
      <w:pPr>
        <w:pStyle w:val="PargrafodaLista"/>
        <w:numPr>
          <w:ilvl w:val="0"/>
          <w:numId w:val="20"/>
        </w:numPr>
        <w:spacing w:after="0" w:line="240" w:lineRule="auto"/>
        <w:jc w:val="both"/>
        <w:rPr>
          <w:rFonts w:eastAsia="Times New Roman" w:cstheme="minorHAnsi"/>
          <w:sz w:val="24"/>
          <w:szCs w:val="24"/>
          <w:lang w:eastAsia="pt-BR"/>
        </w:rPr>
      </w:pPr>
      <w:r w:rsidRPr="00E14585">
        <w:rPr>
          <w:rFonts w:eastAsia="Times New Roman" w:cstheme="minorHAnsi"/>
          <w:sz w:val="24"/>
          <w:szCs w:val="24"/>
          <w:lang w:eastAsia="pt-BR"/>
        </w:rPr>
        <w:t>possibilitar, através da central de dados, a extração eletrônica e impressa do registro fiel das marcações realizadas pelo empregado.</w:t>
      </w:r>
    </w:p>
    <w:p w14:paraId="60EC7772" w14:textId="77777777" w:rsidR="00FB7261" w:rsidRPr="00E14585" w:rsidRDefault="00535CE3" w:rsidP="0021653B">
      <w:pPr>
        <w:pStyle w:val="PargrafodaLista"/>
        <w:numPr>
          <w:ilvl w:val="0"/>
          <w:numId w:val="28"/>
        </w:numPr>
        <w:spacing w:after="0" w:line="240" w:lineRule="auto"/>
        <w:jc w:val="both"/>
        <w:rPr>
          <w:rFonts w:cstheme="minorHAnsi"/>
          <w:b/>
          <w:sz w:val="24"/>
          <w:szCs w:val="24"/>
        </w:rPr>
      </w:pPr>
      <w:r w:rsidRPr="00E14585">
        <w:rPr>
          <w:rFonts w:cstheme="minorHAnsi"/>
          <w:b/>
          <w:sz w:val="24"/>
          <w:szCs w:val="24"/>
        </w:rPr>
        <w:t>DA ASSINATURA NO CARTÃO PONTO</w:t>
      </w:r>
    </w:p>
    <w:p w14:paraId="6AAF3916" w14:textId="77777777" w:rsidR="00535CE3" w:rsidRPr="00E14585" w:rsidRDefault="00535CE3" w:rsidP="00535CE3">
      <w:pPr>
        <w:spacing w:after="0" w:line="240" w:lineRule="auto"/>
        <w:jc w:val="both"/>
        <w:rPr>
          <w:rFonts w:cstheme="minorHAnsi"/>
          <w:sz w:val="24"/>
          <w:szCs w:val="24"/>
        </w:rPr>
      </w:pPr>
      <w:r w:rsidRPr="00E14585">
        <w:rPr>
          <w:rFonts w:cstheme="minorHAnsi"/>
          <w:sz w:val="24"/>
          <w:szCs w:val="24"/>
        </w:rPr>
        <w:t xml:space="preserve">Considerando que o cartão ponto é disponibilizado eletronicamente no portal do colaborador logo após o fechamento do ponto até o pagamento da folha, fica convencionada a dispensa da assinatura no mesmo. </w:t>
      </w:r>
    </w:p>
    <w:p w14:paraId="5F2DF7AD" w14:textId="77777777" w:rsidR="008D2DE6" w:rsidRPr="00E14585" w:rsidRDefault="008D2DE6" w:rsidP="008D2DE6">
      <w:pPr>
        <w:pStyle w:val="PargrafodaLista"/>
        <w:numPr>
          <w:ilvl w:val="0"/>
          <w:numId w:val="28"/>
        </w:numPr>
        <w:spacing w:after="0" w:line="240" w:lineRule="auto"/>
        <w:jc w:val="both"/>
        <w:rPr>
          <w:rFonts w:cstheme="minorHAnsi"/>
          <w:b/>
          <w:sz w:val="24"/>
          <w:szCs w:val="24"/>
        </w:rPr>
      </w:pPr>
      <w:r w:rsidRPr="00E14585">
        <w:rPr>
          <w:rFonts w:cstheme="minorHAnsi"/>
          <w:b/>
          <w:sz w:val="24"/>
          <w:szCs w:val="24"/>
        </w:rPr>
        <w:t>PROGRAMA EMPREGA + MULHERES</w:t>
      </w:r>
    </w:p>
    <w:p w14:paraId="01839D44" w14:textId="77777777" w:rsidR="008D2DE6" w:rsidRPr="00E14585" w:rsidRDefault="008D2DE6" w:rsidP="008D2DE6">
      <w:pPr>
        <w:spacing w:after="0" w:line="240" w:lineRule="auto"/>
        <w:jc w:val="both"/>
        <w:rPr>
          <w:rFonts w:cstheme="minorHAnsi"/>
          <w:sz w:val="24"/>
          <w:szCs w:val="24"/>
        </w:rPr>
      </w:pPr>
      <w:r w:rsidRPr="00E14585">
        <w:rPr>
          <w:rFonts w:cstheme="minorHAnsi"/>
          <w:sz w:val="24"/>
          <w:szCs w:val="24"/>
        </w:rPr>
        <w:t xml:space="preserve">Considerando a Lei nº 14.457, de 21/09/2022, que institui o Programa Emprega + Mulheres, fica convencionado que </w:t>
      </w:r>
      <w:r w:rsidR="00A512C8" w:rsidRPr="00E14585">
        <w:rPr>
          <w:rFonts w:eastAsiaTheme="minorEastAsia" w:cstheme="minorHAnsi"/>
          <w:sz w:val="24"/>
          <w:szCs w:val="24"/>
        </w:rPr>
        <w:t>as mantidas Colégio Londrinense e Unifil</w:t>
      </w:r>
      <w:r w:rsidR="00A512C8" w:rsidRPr="00E14585">
        <w:rPr>
          <w:rFonts w:cstheme="minorHAnsi"/>
          <w:sz w:val="24"/>
          <w:szCs w:val="24"/>
        </w:rPr>
        <w:t>, poderão</w:t>
      </w:r>
      <w:r w:rsidRPr="00E14585">
        <w:rPr>
          <w:rFonts w:cstheme="minorHAnsi"/>
          <w:sz w:val="24"/>
          <w:szCs w:val="24"/>
        </w:rPr>
        <w:t xml:space="preserve"> adotar a Lei na sua integralidade ou a adoção dos Capítulos que forem pertinentes e possíveis de acordo com as atividades executadas pela Instituição, com a necessidade de se firmar acordos individuais. </w:t>
      </w:r>
    </w:p>
    <w:p w14:paraId="3134DF05" w14:textId="77777777" w:rsidR="00BF00E1" w:rsidRPr="00E14585" w:rsidRDefault="00BF00E1" w:rsidP="00802A6B">
      <w:pPr>
        <w:jc w:val="both"/>
        <w:rPr>
          <w:rFonts w:cstheme="minorHAnsi"/>
          <w:b/>
          <w:sz w:val="24"/>
          <w:szCs w:val="24"/>
        </w:rPr>
      </w:pPr>
    </w:p>
    <w:p w14:paraId="545C87D3" w14:textId="77777777" w:rsidR="00802A6B" w:rsidRPr="00E14585" w:rsidRDefault="00802A6B" w:rsidP="00802A6B">
      <w:pPr>
        <w:jc w:val="both"/>
        <w:rPr>
          <w:rFonts w:cstheme="minorHAnsi"/>
          <w:sz w:val="24"/>
          <w:szCs w:val="24"/>
        </w:rPr>
      </w:pPr>
      <w:r w:rsidRPr="00E14585">
        <w:rPr>
          <w:rFonts w:cstheme="minorHAnsi"/>
          <w:b/>
          <w:sz w:val="24"/>
          <w:szCs w:val="24"/>
        </w:rPr>
        <w:t>I –0</w:t>
      </w:r>
      <w:r w:rsidR="0096401F" w:rsidRPr="00E14585">
        <w:rPr>
          <w:rFonts w:cstheme="minorHAnsi"/>
          <w:b/>
          <w:sz w:val="24"/>
          <w:szCs w:val="24"/>
        </w:rPr>
        <w:t>9</w:t>
      </w:r>
      <w:r w:rsidRPr="00E14585">
        <w:rPr>
          <w:rFonts w:cstheme="minorHAnsi"/>
          <w:b/>
          <w:sz w:val="24"/>
          <w:szCs w:val="24"/>
        </w:rPr>
        <w:t xml:space="preserve"> –</w:t>
      </w:r>
      <w:r w:rsidR="008D2DE6" w:rsidRPr="00E14585">
        <w:rPr>
          <w:rFonts w:cstheme="minorHAnsi"/>
          <w:b/>
          <w:sz w:val="24"/>
          <w:szCs w:val="24"/>
        </w:rPr>
        <w:t xml:space="preserve"> FERIADOS ADICIONAIS:</w:t>
      </w:r>
    </w:p>
    <w:p w14:paraId="7CD39A27" w14:textId="77777777" w:rsidR="00802A6B" w:rsidRPr="00E14585" w:rsidRDefault="006B7467" w:rsidP="00802A6B">
      <w:pPr>
        <w:jc w:val="both"/>
        <w:rPr>
          <w:rFonts w:cstheme="minorHAnsi"/>
          <w:sz w:val="24"/>
          <w:szCs w:val="24"/>
        </w:rPr>
      </w:pPr>
      <w:r w:rsidRPr="00E14585">
        <w:rPr>
          <w:rFonts w:eastAsia="Times New Roman" w:cstheme="minorHAnsi"/>
          <w:b/>
          <w:sz w:val="24"/>
          <w:szCs w:val="24"/>
          <w:lang w:eastAsia="pt-BR"/>
        </w:rPr>
        <w:t>§ PRIMEIRO</w:t>
      </w:r>
      <w:r w:rsidRPr="00E14585">
        <w:rPr>
          <w:rFonts w:eastAsia="Times New Roman" w:cstheme="minorHAnsi"/>
          <w:sz w:val="24"/>
          <w:szCs w:val="24"/>
          <w:lang w:eastAsia="pt-BR"/>
        </w:rPr>
        <w:t xml:space="preserve">: </w:t>
      </w:r>
      <w:r w:rsidR="00802A6B" w:rsidRPr="00E14585">
        <w:rPr>
          <w:rFonts w:cstheme="minorHAnsi"/>
          <w:sz w:val="24"/>
          <w:szCs w:val="24"/>
        </w:rPr>
        <w:t xml:space="preserve">Fica convencionado que o dia do auxiliar de administração escolar será comemorado na </w:t>
      </w:r>
      <w:r w:rsidR="004011F0" w:rsidRPr="00E14585">
        <w:rPr>
          <w:rFonts w:cstheme="minorHAnsi"/>
          <w:sz w:val="24"/>
          <w:szCs w:val="24"/>
        </w:rPr>
        <w:t>data</w:t>
      </w:r>
      <w:r w:rsidR="00802A6B" w:rsidRPr="00E14585">
        <w:rPr>
          <w:rFonts w:cstheme="minorHAnsi"/>
          <w:sz w:val="24"/>
          <w:szCs w:val="24"/>
        </w:rPr>
        <w:t xml:space="preserve"> de 15 de outubro, com dispensa do serviço e sem prejuízo da remuneração respectiva. Poderá </w:t>
      </w:r>
      <w:r w:rsidR="006044F3" w:rsidRPr="00E14585">
        <w:rPr>
          <w:rFonts w:cstheme="minorHAnsi"/>
          <w:sz w:val="24"/>
          <w:szCs w:val="24"/>
        </w:rPr>
        <w:t xml:space="preserve">a </w:t>
      </w:r>
      <w:r w:rsidR="00802A6B" w:rsidRPr="00E14585">
        <w:rPr>
          <w:rFonts w:cstheme="minorHAnsi"/>
          <w:sz w:val="24"/>
          <w:szCs w:val="24"/>
        </w:rPr>
        <w:t>referida data ser compensada em outro dia, para apr</w:t>
      </w:r>
      <w:r w:rsidR="00081EEE" w:rsidRPr="00E14585">
        <w:rPr>
          <w:rFonts w:cstheme="minorHAnsi"/>
          <w:sz w:val="24"/>
          <w:szCs w:val="24"/>
        </w:rPr>
        <w:t xml:space="preserve">oximação com o final de semana ou início da semana. </w:t>
      </w:r>
    </w:p>
    <w:p w14:paraId="5CCDD349" w14:textId="77777777" w:rsidR="006044F3" w:rsidRPr="00E14585" w:rsidRDefault="006044F3" w:rsidP="006044F3">
      <w:pPr>
        <w:jc w:val="both"/>
        <w:rPr>
          <w:rFonts w:cstheme="minorHAnsi"/>
          <w:sz w:val="24"/>
          <w:szCs w:val="24"/>
        </w:rPr>
      </w:pPr>
      <w:r w:rsidRPr="00E14585">
        <w:rPr>
          <w:rFonts w:eastAsia="Times New Roman" w:cstheme="minorHAnsi"/>
          <w:b/>
          <w:sz w:val="24"/>
          <w:szCs w:val="24"/>
          <w:lang w:eastAsia="pt-BR"/>
        </w:rPr>
        <w:t>§ SEGUNDO</w:t>
      </w:r>
      <w:r w:rsidRPr="00E14585">
        <w:rPr>
          <w:rFonts w:eastAsia="Times New Roman" w:cstheme="minorHAnsi"/>
          <w:sz w:val="24"/>
          <w:szCs w:val="24"/>
          <w:lang w:eastAsia="pt-BR"/>
        </w:rPr>
        <w:t xml:space="preserve">: </w:t>
      </w:r>
      <w:r w:rsidRPr="00E14585">
        <w:rPr>
          <w:rFonts w:cstheme="minorHAnsi"/>
          <w:sz w:val="24"/>
          <w:szCs w:val="24"/>
        </w:rPr>
        <w:t xml:space="preserve">Fica convencionado que o dia de Carnaval será tratado </w:t>
      </w:r>
      <w:r w:rsidR="00A512C8" w:rsidRPr="00E14585">
        <w:rPr>
          <w:rFonts w:eastAsiaTheme="minorEastAsia" w:cstheme="minorHAnsi"/>
          <w:sz w:val="24"/>
          <w:szCs w:val="24"/>
        </w:rPr>
        <w:t xml:space="preserve">pelas mantidas Colégio Londrinense e Unifil </w:t>
      </w:r>
      <w:r w:rsidRPr="00E14585">
        <w:rPr>
          <w:rFonts w:cstheme="minorHAnsi"/>
          <w:sz w:val="24"/>
          <w:szCs w:val="24"/>
        </w:rPr>
        <w:t>como dia de feriado para efeito de não ser computado Banco de horas negativos. Entretanto, se houver necessidade de algum setor da</w:t>
      </w:r>
      <w:r w:rsidR="00A512C8" w:rsidRPr="00E14585">
        <w:rPr>
          <w:rFonts w:cstheme="minorHAnsi"/>
          <w:sz w:val="24"/>
          <w:szCs w:val="24"/>
        </w:rPr>
        <w:t>s mantidas</w:t>
      </w:r>
      <w:r w:rsidRPr="00E14585">
        <w:rPr>
          <w:rFonts w:cstheme="minorHAnsi"/>
          <w:sz w:val="24"/>
          <w:szCs w:val="24"/>
        </w:rPr>
        <w:t xml:space="preserve"> trabalhar</w:t>
      </w:r>
      <w:r w:rsidR="00A512C8" w:rsidRPr="00E14585">
        <w:rPr>
          <w:rFonts w:cstheme="minorHAnsi"/>
          <w:sz w:val="24"/>
          <w:szCs w:val="24"/>
        </w:rPr>
        <w:t>em</w:t>
      </w:r>
      <w:r w:rsidRPr="00E14585">
        <w:rPr>
          <w:rFonts w:cstheme="minorHAnsi"/>
          <w:sz w:val="24"/>
          <w:szCs w:val="24"/>
        </w:rPr>
        <w:t>, não será considerado hora extra.</w:t>
      </w:r>
    </w:p>
    <w:p w14:paraId="5F2F80F1" w14:textId="77777777" w:rsidR="000D5359" w:rsidRPr="00E14585" w:rsidRDefault="000D5359" w:rsidP="002927C7">
      <w:pPr>
        <w:jc w:val="both"/>
        <w:rPr>
          <w:rFonts w:cstheme="minorHAnsi"/>
          <w:b/>
          <w:sz w:val="24"/>
          <w:szCs w:val="24"/>
        </w:rPr>
      </w:pPr>
    </w:p>
    <w:p w14:paraId="3C728D32" w14:textId="77777777" w:rsidR="002927C7" w:rsidRPr="00E14585" w:rsidRDefault="0096401F" w:rsidP="002927C7">
      <w:pPr>
        <w:jc w:val="both"/>
        <w:rPr>
          <w:rFonts w:cstheme="minorHAnsi"/>
          <w:b/>
          <w:sz w:val="24"/>
          <w:szCs w:val="24"/>
        </w:rPr>
      </w:pPr>
      <w:r w:rsidRPr="00E14585">
        <w:rPr>
          <w:rFonts w:cstheme="minorHAnsi"/>
          <w:b/>
          <w:sz w:val="24"/>
          <w:szCs w:val="24"/>
        </w:rPr>
        <w:t>I –10</w:t>
      </w:r>
      <w:r w:rsidR="002927C7" w:rsidRPr="00E14585">
        <w:rPr>
          <w:rFonts w:cstheme="minorHAnsi"/>
          <w:b/>
          <w:sz w:val="24"/>
          <w:szCs w:val="24"/>
        </w:rPr>
        <w:t xml:space="preserve"> – BOLSA DE ESTUDO</w:t>
      </w:r>
    </w:p>
    <w:p w14:paraId="119F835F" w14:textId="77777777" w:rsidR="00C87F5F" w:rsidRPr="00E14585" w:rsidRDefault="00A512C8" w:rsidP="00C87F5F">
      <w:pPr>
        <w:spacing w:before="100" w:beforeAutospacing="1" w:after="100" w:afterAutospacing="1" w:line="240" w:lineRule="auto"/>
        <w:jc w:val="both"/>
        <w:rPr>
          <w:rFonts w:eastAsia="Times New Roman" w:cstheme="minorHAnsi"/>
          <w:sz w:val="24"/>
          <w:szCs w:val="24"/>
          <w:lang w:eastAsia="pt-BR"/>
        </w:rPr>
      </w:pPr>
      <w:r w:rsidRPr="00E14585">
        <w:rPr>
          <w:rFonts w:eastAsiaTheme="minorEastAsia" w:cstheme="minorHAnsi"/>
          <w:sz w:val="24"/>
          <w:szCs w:val="24"/>
        </w:rPr>
        <w:t xml:space="preserve">As mantidas Colégio Londrinense e Unifil </w:t>
      </w:r>
      <w:r w:rsidR="00C87F5F" w:rsidRPr="00E14585">
        <w:rPr>
          <w:rFonts w:eastAsia="Times New Roman" w:cstheme="minorHAnsi"/>
          <w:sz w:val="24"/>
          <w:szCs w:val="24"/>
          <w:lang w:eastAsia="pt-BR"/>
        </w:rPr>
        <w:t>se compromete</w:t>
      </w:r>
      <w:r w:rsidRPr="00E14585">
        <w:rPr>
          <w:rFonts w:eastAsia="Times New Roman" w:cstheme="minorHAnsi"/>
          <w:sz w:val="24"/>
          <w:szCs w:val="24"/>
          <w:lang w:eastAsia="pt-BR"/>
        </w:rPr>
        <w:t>m</w:t>
      </w:r>
      <w:r w:rsidR="00C87F5F" w:rsidRPr="00E14585">
        <w:rPr>
          <w:rFonts w:eastAsia="Times New Roman" w:cstheme="minorHAnsi"/>
          <w:sz w:val="24"/>
          <w:szCs w:val="24"/>
          <w:lang w:eastAsia="pt-BR"/>
        </w:rPr>
        <w:t xml:space="preserve"> a conceder bolsa de estudo para </w:t>
      </w:r>
      <w:r w:rsidR="00C87F5F" w:rsidRPr="00E14585">
        <w:rPr>
          <w:rFonts w:cstheme="minorHAnsi"/>
          <w:b/>
          <w:sz w:val="24"/>
          <w:szCs w:val="24"/>
        </w:rPr>
        <w:t xml:space="preserve">todos os seus empregados </w:t>
      </w:r>
      <w:r w:rsidR="00C87F5F" w:rsidRPr="00E14585">
        <w:rPr>
          <w:rFonts w:eastAsia="Times New Roman" w:cstheme="minorHAnsi"/>
          <w:sz w:val="24"/>
          <w:szCs w:val="24"/>
          <w:lang w:eastAsia="pt-BR"/>
        </w:rPr>
        <w:t xml:space="preserve">conforme tabela abaixo: </w:t>
      </w:r>
    </w:p>
    <w:p w14:paraId="2F7F7C93" w14:textId="1BE99F3E" w:rsidR="00DE1C28" w:rsidRPr="00E14585" w:rsidRDefault="00B364C2" w:rsidP="0037406E">
      <w:pPr>
        <w:spacing w:before="100" w:beforeAutospacing="1" w:after="100" w:afterAutospacing="1" w:line="240" w:lineRule="auto"/>
        <w:jc w:val="both"/>
        <w:rPr>
          <w:rFonts w:eastAsia="Times New Roman" w:cstheme="minorHAnsi"/>
          <w:sz w:val="24"/>
          <w:szCs w:val="24"/>
          <w:lang w:eastAsia="pt-BR"/>
        </w:rPr>
      </w:pPr>
      <w:r w:rsidRPr="00E14585">
        <w:rPr>
          <w:noProof/>
          <w:lang w:eastAsia="pt-BR"/>
        </w:rPr>
        <w:drawing>
          <wp:inline distT="0" distB="0" distL="0" distR="0" wp14:anchorId="580D1EE0" wp14:editId="15012FAF">
            <wp:extent cx="5760720" cy="2740940"/>
            <wp:effectExtent l="0" t="0" r="0" b="254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740940"/>
                    </a:xfrm>
                    <a:prstGeom prst="rect">
                      <a:avLst/>
                    </a:prstGeom>
                    <a:noFill/>
                    <a:ln>
                      <a:noFill/>
                    </a:ln>
                  </pic:spPr>
                </pic:pic>
              </a:graphicData>
            </a:graphic>
          </wp:inline>
        </w:drawing>
      </w:r>
    </w:p>
    <w:p w14:paraId="48DADB8F" w14:textId="77777777" w:rsidR="00C87F5F" w:rsidRPr="00E14585" w:rsidRDefault="00C87F5F" w:rsidP="00C87F5F">
      <w:pPr>
        <w:pStyle w:val="PargrafodaLista"/>
        <w:numPr>
          <w:ilvl w:val="0"/>
          <w:numId w:val="13"/>
        </w:numPr>
        <w:spacing w:before="100" w:beforeAutospacing="1" w:after="100" w:afterAutospacing="1" w:line="240" w:lineRule="auto"/>
        <w:ind w:left="426" w:hanging="426"/>
        <w:jc w:val="both"/>
        <w:rPr>
          <w:rFonts w:eastAsia="Times New Roman" w:cstheme="minorHAnsi"/>
          <w:sz w:val="24"/>
          <w:szCs w:val="24"/>
          <w:lang w:eastAsia="pt-BR"/>
        </w:rPr>
      </w:pPr>
      <w:r w:rsidRPr="00E14585">
        <w:rPr>
          <w:rFonts w:eastAsia="Times New Roman" w:cstheme="minorHAnsi"/>
          <w:sz w:val="24"/>
          <w:szCs w:val="24"/>
          <w:lang w:eastAsia="pt-BR"/>
        </w:rPr>
        <w:t xml:space="preserve">A bolsa de estudo será concedida aos empregados, cônjuges e dependentes conforme tabela anterior e sempre limitado a 2 pessoas simultaneamente. </w:t>
      </w:r>
    </w:p>
    <w:p w14:paraId="0F25D3B8" w14:textId="77777777" w:rsidR="00C87F5F" w:rsidRPr="00E14585" w:rsidRDefault="00C87F5F" w:rsidP="00C87F5F">
      <w:pPr>
        <w:pStyle w:val="PargrafodaLista"/>
        <w:numPr>
          <w:ilvl w:val="0"/>
          <w:numId w:val="13"/>
        </w:numPr>
        <w:spacing w:before="100" w:beforeAutospacing="1" w:after="100" w:afterAutospacing="1" w:line="240" w:lineRule="auto"/>
        <w:ind w:left="426" w:hanging="426"/>
        <w:jc w:val="both"/>
        <w:rPr>
          <w:rFonts w:eastAsia="Times New Roman" w:cstheme="minorHAnsi"/>
          <w:sz w:val="24"/>
          <w:szCs w:val="24"/>
          <w:lang w:eastAsia="pt-BR"/>
        </w:rPr>
      </w:pPr>
      <w:r w:rsidRPr="00E14585">
        <w:rPr>
          <w:rFonts w:eastAsia="Times New Roman" w:cstheme="minorHAnsi"/>
          <w:sz w:val="24"/>
          <w:szCs w:val="24"/>
          <w:lang w:eastAsia="pt-BR"/>
        </w:rPr>
        <w:t>A Bolsa de estudo concedida não será cumulativa com outras bolsas, descontos, promoções, financiamentos e/ou afins.</w:t>
      </w:r>
    </w:p>
    <w:p w14:paraId="3937FA5C" w14:textId="77777777" w:rsidR="00C87F5F" w:rsidRPr="00E14585" w:rsidRDefault="00C87F5F" w:rsidP="00C87F5F">
      <w:pPr>
        <w:pStyle w:val="PargrafodaLista"/>
        <w:numPr>
          <w:ilvl w:val="0"/>
          <w:numId w:val="13"/>
        </w:numPr>
        <w:spacing w:before="100" w:beforeAutospacing="1" w:after="100" w:afterAutospacing="1" w:line="240" w:lineRule="auto"/>
        <w:ind w:left="426" w:hanging="426"/>
        <w:jc w:val="both"/>
        <w:rPr>
          <w:rFonts w:eastAsia="Times New Roman" w:cstheme="minorHAnsi"/>
          <w:sz w:val="24"/>
          <w:szCs w:val="24"/>
          <w:lang w:eastAsia="pt-BR"/>
        </w:rPr>
      </w:pPr>
      <w:r w:rsidRPr="00E14585">
        <w:rPr>
          <w:rFonts w:eastAsia="Times New Roman" w:cstheme="minorHAnsi"/>
          <w:sz w:val="24"/>
          <w:szCs w:val="24"/>
          <w:lang w:eastAsia="pt-BR"/>
        </w:rPr>
        <w:t>A bolsa de estudos não tem natureza salarial e não integra, para nenhum efeito ou repercussão, o salário ou remuneração dos empregados.</w:t>
      </w:r>
    </w:p>
    <w:p w14:paraId="338C5DF6" w14:textId="77777777" w:rsidR="00C87F5F" w:rsidRPr="00E14585" w:rsidRDefault="00C87F5F" w:rsidP="00C87F5F">
      <w:pPr>
        <w:pStyle w:val="PargrafodaLista"/>
        <w:numPr>
          <w:ilvl w:val="0"/>
          <w:numId w:val="13"/>
        </w:numPr>
        <w:spacing w:before="100" w:beforeAutospacing="1" w:after="100" w:afterAutospacing="1" w:line="240" w:lineRule="auto"/>
        <w:ind w:left="426" w:hanging="426"/>
        <w:jc w:val="both"/>
        <w:rPr>
          <w:rFonts w:eastAsia="Times New Roman" w:cstheme="minorHAnsi"/>
          <w:sz w:val="24"/>
          <w:szCs w:val="24"/>
          <w:lang w:eastAsia="pt-BR"/>
        </w:rPr>
      </w:pPr>
      <w:r w:rsidRPr="00E14585">
        <w:rPr>
          <w:rFonts w:eastAsia="Times New Roman" w:cstheme="minorHAnsi"/>
          <w:sz w:val="24"/>
          <w:szCs w:val="24"/>
          <w:lang w:eastAsia="pt-BR"/>
        </w:rPr>
        <w:t>Bolsa de estudos para o Colégio Londrinense é válida conforme regras estabelecidas na tabela anterior e devem ser pautadas pelas seguintes condições:</w:t>
      </w:r>
    </w:p>
    <w:p w14:paraId="2AFD653C" w14:textId="77777777" w:rsidR="00C87F5F" w:rsidRPr="00E14585" w:rsidRDefault="00C87F5F" w:rsidP="00C87F5F">
      <w:pPr>
        <w:pStyle w:val="PargrafodaLista"/>
        <w:numPr>
          <w:ilvl w:val="1"/>
          <w:numId w:val="13"/>
        </w:numPr>
        <w:spacing w:before="100" w:beforeAutospacing="1" w:after="100" w:afterAutospacing="1" w:line="240" w:lineRule="auto"/>
        <w:ind w:left="1134" w:hanging="425"/>
        <w:jc w:val="both"/>
        <w:rPr>
          <w:rFonts w:eastAsia="Times New Roman" w:cstheme="minorHAnsi"/>
          <w:sz w:val="24"/>
          <w:szCs w:val="24"/>
          <w:lang w:eastAsia="pt-BR"/>
        </w:rPr>
      </w:pPr>
      <w:r w:rsidRPr="00E14585">
        <w:rPr>
          <w:rFonts w:eastAsia="Times New Roman" w:cstheme="minorHAnsi"/>
          <w:sz w:val="24"/>
          <w:szCs w:val="24"/>
          <w:lang w:eastAsia="pt-BR"/>
        </w:rPr>
        <w:t xml:space="preserve"> A concessão aqui instituída é limitada a dois filhos por empregado;</w:t>
      </w:r>
    </w:p>
    <w:p w14:paraId="5621717B" w14:textId="77777777" w:rsidR="00C87F5F" w:rsidRPr="00E14585" w:rsidRDefault="00C87F5F" w:rsidP="00C87F5F">
      <w:pPr>
        <w:pStyle w:val="PargrafodaLista"/>
        <w:numPr>
          <w:ilvl w:val="1"/>
          <w:numId w:val="13"/>
        </w:numPr>
        <w:spacing w:before="100" w:beforeAutospacing="1" w:after="100" w:afterAutospacing="1" w:line="240" w:lineRule="auto"/>
        <w:ind w:left="1134" w:hanging="425"/>
        <w:jc w:val="both"/>
        <w:rPr>
          <w:rFonts w:eastAsia="Times New Roman" w:cstheme="minorHAnsi"/>
          <w:sz w:val="24"/>
          <w:szCs w:val="24"/>
          <w:lang w:eastAsia="pt-BR"/>
        </w:rPr>
      </w:pPr>
      <w:r w:rsidRPr="00E14585">
        <w:rPr>
          <w:rFonts w:eastAsia="Times New Roman" w:cstheme="minorHAnsi"/>
          <w:sz w:val="24"/>
          <w:szCs w:val="24"/>
          <w:lang w:eastAsia="pt-BR"/>
        </w:rPr>
        <w:t xml:space="preserve">Na hipótese de ambos os pais serem empregados </w:t>
      </w:r>
      <w:r w:rsidR="00A512C8" w:rsidRPr="00E14585">
        <w:rPr>
          <w:rFonts w:eastAsia="Times New Roman" w:cstheme="minorHAnsi"/>
          <w:sz w:val="24"/>
          <w:szCs w:val="24"/>
          <w:lang w:eastAsia="pt-BR"/>
        </w:rPr>
        <w:t>n</w:t>
      </w:r>
      <w:r w:rsidR="00A512C8" w:rsidRPr="00E14585">
        <w:rPr>
          <w:rFonts w:eastAsiaTheme="minorEastAsia" w:cstheme="minorHAnsi"/>
          <w:sz w:val="24"/>
          <w:szCs w:val="24"/>
        </w:rPr>
        <w:t>as mantidas Colégio Londrinense e Unifil</w:t>
      </w:r>
      <w:r w:rsidRPr="00E14585">
        <w:rPr>
          <w:rFonts w:eastAsia="Times New Roman" w:cstheme="minorHAnsi"/>
          <w:sz w:val="24"/>
          <w:szCs w:val="24"/>
          <w:lang w:eastAsia="pt-BR"/>
        </w:rPr>
        <w:t>, suas cargas horárias serão somadas para os efeitos do benefício, observando-se as condições e limites estabelecidos na tabela;</w:t>
      </w:r>
    </w:p>
    <w:p w14:paraId="5C0B6ED9" w14:textId="77777777" w:rsidR="00C87F5F" w:rsidRPr="00E14585" w:rsidRDefault="00C87F5F" w:rsidP="00C87F5F">
      <w:pPr>
        <w:pStyle w:val="PargrafodaLista"/>
        <w:numPr>
          <w:ilvl w:val="1"/>
          <w:numId w:val="13"/>
        </w:numPr>
        <w:spacing w:before="100" w:beforeAutospacing="1" w:after="100" w:afterAutospacing="1" w:line="240" w:lineRule="auto"/>
        <w:ind w:left="1134" w:hanging="425"/>
        <w:jc w:val="both"/>
        <w:rPr>
          <w:rFonts w:eastAsia="Times New Roman" w:cstheme="minorHAnsi"/>
          <w:sz w:val="24"/>
          <w:szCs w:val="24"/>
          <w:lang w:eastAsia="pt-BR"/>
        </w:rPr>
      </w:pPr>
      <w:r w:rsidRPr="00E14585">
        <w:rPr>
          <w:rFonts w:eastAsia="Times New Roman" w:cstheme="minorHAnsi"/>
          <w:sz w:val="24"/>
          <w:szCs w:val="24"/>
          <w:lang w:eastAsia="pt-BR"/>
        </w:rPr>
        <w:t>Salvo ajuste em sentido contrário, o valor remanescente da mensalidade poderá ser descontado na folha de pagamento;</w:t>
      </w:r>
    </w:p>
    <w:p w14:paraId="3DA85BA4" w14:textId="77777777" w:rsidR="00C87F5F" w:rsidRPr="00E14585" w:rsidRDefault="00C87F5F" w:rsidP="00C87F5F">
      <w:pPr>
        <w:pStyle w:val="PargrafodaLista"/>
        <w:numPr>
          <w:ilvl w:val="0"/>
          <w:numId w:val="13"/>
        </w:numPr>
        <w:spacing w:before="100" w:beforeAutospacing="1" w:after="100" w:afterAutospacing="1" w:line="240" w:lineRule="auto"/>
        <w:ind w:left="426" w:hanging="426"/>
        <w:jc w:val="both"/>
        <w:rPr>
          <w:rFonts w:eastAsia="Times New Roman" w:cstheme="minorHAnsi"/>
          <w:sz w:val="24"/>
          <w:szCs w:val="24"/>
          <w:lang w:eastAsia="pt-BR"/>
        </w:rPr>
      </w:pPr>
      <w:r w:rsidRPr="00E14585">
        <w:rPr>
          <w:rFonts w:eastAsia="Times New Roman" w:cstheme="minorHAnsi"/>
          <w:sz w:val="24"/>
          <w:szCs w:val="24"/>
          <w:lang w:eastAsia="pt-BR"/>
        </w:rPr>
        <w:t xml:space="preserve">Na pós-graduação (curso lato sensu) presencial, a bolsa é válida </w:t>
      </w:r>
      <w:r w:rsidRPr="00E14585">
        <w:rPr>
          <w:rFonts w:eastAsia="Times New Roman" w:cstheme="minorHAnsi"/>
          <w:b/>
          <w:sz w:val="24"/>
          <w:szCs w:val="24"/>
          <w:lang w:eastAsia="pt-BR"/>
        </w:rPr>
        <w:t>apenas para o empregado</w:t>
      </w:r>
      <w:r w:rsidRPr="00E14585">
        <w:rPr>
          <w:rFonts w:eastAsia="Times New Roman" w:cstheme="minorHAnsi"/>
          <w:sz w:val="24"/>
          <w:szCs w:val="24"/>
          <w:lang w:eastAsia="pt-BR"/>
        </w:rPr>
        <w:t xml:space="preserve"> e não abrange cônjuge, filhos e/ou dependentes.</w:t>
      </w:r>
    </w:p>
    <w:p w14:paraId="7ED07020" w14:textId="77777777" w:rsidR="00C87F5F" w:rsidRPr="00E14585" w:rsidRDefault="00C87F5F" w:rsidP="00C87F5F">
      <w:pPr>
        <w:pStyle w:val="PargrafodaLista"/>
        <w:numPr>
          <w:ilvl w:val="1"/>
          <w:numId w:val="13"/>
        </w:numPr>
        <w:spacing w:before="100" w:beforeAutospacing="1" w:after="100" w:afterAutospacing="1" w:line="240" w:lineRule="auto"/>
        <w:ind w:left="1134" w:hanging="425"/>
        <w:jc w:val="both"/>
        <w:rPr>
          <w:rFonts w:eastAsia="Times New Roman" w:cstheme="minorHAnsi"/>
          <w:sz w:val="24"/>
          <w:szCs w:val="24"/>
          <w:lang w:eastAsia="pt-BR"/>
        </w:rPr>
      </w:pPr>
      <w:r w:rsidRPr="00E14585">
        <w:rPr>
          <w:rFonts w:eastAsia="Times New Roman" w:cstheme="minorHAnsi"/>
          <w:sz w:val="24"/>
          <w:szCs w:val="24"/>
          <w:lang w:eastAsia="pt-BR"/>
        </w:rPr>
        <w:t>A bolsa não abrange cursos de mestrado e/ou doutorado.</w:t>
      </w:r>
    </w:p>
    <w:p w14:paraId="1D6A7BC1" w14:textId="77777777" w:rsidR="00C87F5F" w:rsidRPr="00E14585" w:rsidRDefault="00C87F5F" w:rsidP="00C87F5F">
      <w:pPr>
        <w:pStyle w:val="PargrafodaLista"/>
        <w:numPr>
          <w:ilvl w:val="0"/>
          <w:numId w:val="13"/>
        </w:numPr>
        <w:spacing w:before="100" w:beforeAutospacing="1" w:after="100" w:afterAutospacing="1" w:line="240" w:lineRule="auto"/>
        <w:ind w:left="426" w:hanging="426"/>
        <w:jc w:val="both"/>
        <w:rPr>
          <w:rFonts w:eastAsia="Times New Roman" w:cstheme="minorHAnsi"/>
          <w:sz w:val="24"/>
          <w:szCs w:val="24"/>
          <w:lang w:eastAsia="pt-BR"/>
        </w:rPr>
      </w:pPr>
      <w:r w:rsidRPr="00E14585">
        <w:rPr>
          <w:rFonts w:eastAsia="Times New Roman" w:cstheme="minorHAnsi"/>
          <w:sz w:val="24"/>
          <w:szCs w:val="24"/>
          <w:lang w:eastAsia="pt-BR"/>
        </w:rPr>
        <w:t>O percentual de bolsa é válido a partir do requerimento expresso do empregado junto à Instituição, não retroagindo em nenhuma hipótese.</w:t>
      </w:r>
    </w:p>
    <w:p w14:paraId="191A65F8" w14:textId="77777777" w:rsidR="00C87F5F" w:rsidRPr="00E14585" w:rsidRDefault="00C87F5F" w:rsidP="00C87F5F">
      <w:pPr>
        <w:pStyle w:val="PargrafodaLista"/>
        <w:numPr>
          <w:ilvl w:val="0"/>
          <w:numId w:val="13"/>
        </w:numPr>
        <w:spacing w:before="100" w:beforeAutospacing="1" w:after="100" w:afterAutospacing="1" w:line="240" w:lineRule="auto"/>
        <w:ind w:left="426" w:hanging="426"/>
        <w:jc w:val="both"/>
        <w:rPr>
          <w:rFonts w:eastAsia="Times New Roman" w:cstheme="minorHAnsi"/>
          <w:sz w:val="24"/>
          <w:szCs w:val="24"/>
          <w:lang w:eastAsia="pt-BR"/>
        </w:rPr>
      </w:pPr>
      <w:r w:rsidRPr="00E14585">
        <w:rPr>
          <w:rFonts w:eastAsia="Times New Roman" w:cstheme="minorHAnsi"/>
          <w:sz w:val="24"/>
          <w:szCs w:val="24"/>
          <w:lang w:eastAsia="pt-BR"/>
        </w:rPr>
        <w:t xml:space="preserve">Se o atraso no pagamento das mensalidades for superior a 03 (três) meses, o empregado perderá o benefício da bolsa em definitivo no respectivo ano letivo. </w:t>
      </w:r>
    </w:p>
    <w:p w14:paraId="24C6A02E" w14:textId="77777777" w:rsidR="000367A0" w:rsidRPr="00E14585" w:rsidRDefault="000367A0" w:rsidP="00C87F5F">
      <w:pPr>
        <w:pStyle w:val="PargrafodaLista"/>
        <w:numPr>
          <w:ilvl w:val="0"/>
          <w:numId w:val="13"/>
        </w:numPr>
        <w:spacing w:before="100" w:beforeAutospacing="1" w:after="100" w:afterAutospacing="1" w:line="240" w:lineRule="auto"/>
        <w:ind w:left="426" w:hanging="426"/>
        <w:jc w:val="both"/>
        <w:rPr>
          <w:rFonts w:eastAsia="Times New Roman" w:cstheme="minorHAnsi"/>
          <w:sz w:val="24"/>
          <w:szCs w:val="24"/>
          <w:lang w:eastAsia="pt-BR"/>
        </w:rPr>
      </w:pPr>
      <w:r w:rsidRPr="00E14585">
        <w:rPr>
          <w:rFonts w:eastAsia="Times New Roman" w:cstheme="minorHAnsi"/>
          <w:sz w:val="24"/>
          <w:szCs w:val="24"/>
          <w:lang w:eastAsia="pt-BR"/>
        </w:rPr>
        <w:t>Não será permitido antecipar o pagamento das mensalidades.</w:t>
      </w:r>
    </w:p>
    <w:p w14:paraId="72FBCA51" w14:textId="77777777" w:rsidR="00C87F5F" w:rsidRPr="00E14585" w:rsidRDefault="00C87F5F" w:rsidP="00C87F5F">
      <w:pPr>
        <w:pStyle w:val="PargrafodaLista"/>
        <w:numPr>
          <w:ilvl w:val="0"/>
          <w:numId w:val="13"/>
        </w:numPr>
        <w:spacing w:before="100" w:beforeAutospacing="1" w:after="100" w:afterAutospacing="1" w:line="240" w:lineRule="auto"/>
        <w:ind w:left="426" w:hanging="426"/>
        <w:jc w:val="both"/>
        <w:rPr>
          <w:rFonts w:eastAsia="Times New Roman" w:cstheme="minorHAnsi"/>
          <w:sz w:val="24"/>
          <w:szCs w:val="24"/>
          <w:lang w:eastAsia="pt-BR"/>
        </w:rPr>
      </w:pPr>
      <w:r w:rsidRPr="00E14585">
        <w:rPr>
          <w:rFonts w:eastAsia="Times New Roman" w:cstheme="minorHAnsi"/>
          <w:sz w:val="24"/>
          <w:szCs w:val="24"/>
          <w:lang w:eastAsia="pt-BR"/>
        </w:rPr>
        <w:t xml:space="preserve">Existindo rescisão do contrato de trabalho o benefício aqui previsto extinguir-se-á. </w:t>
      </w:r>
    </w:p>
    <w:p w14:paraId="408D7BD0" w14:textId="77777777" w:rsidR="00037FA4" w:rsidRPr="00E14585" w:rsidRDefault="00037FA4" w:rsidP="00DB7990">
      <w:pPr>
        <w:jc w:val="both"/>
        <w:rPr>
          <w:rFonts w:cstheme="minorHAnsi"/>
          <w:b/>
          <w:sz w:val="24"/>
          <w:szCs w:val="24"/>
        </w:rPr>
      </w:pPr>
    </w:p>
    <w:p w14:paraId="0ED3B41B" w14:textId="77777777" w:rsidR="00DB7990" w:rsidRPr="00E14585" w:rsidRDefault="00DB7990" w:rsidP="00DB7990">
      <w:pPr>
        <w:jc w:val="both"/>
        <w:rPr>
          <w:rFonts w:cstheme="minorHAnsi"/>
          <w:b/>
          <w:sz w:val="24"/>
          <w:szCs w:val="24"/>
        </w:rPr>
      </w:pPr>
      <w:r w:rsidRPr="00E14585">
        <w:rPr>
          <w:rFonts w:cstheme="minorHAnsi"/>
          <w:b/>
          <w:sz w:val="24"/>
          <w:szCs w:val="24"/>
        </w:rPr>
        <w:t>I –11 – CONTRATAÇÃO POR PRAZO DETERMINADO</w:t>
      </w:r>
    </w:p>
    <w:p w14:paraId="6AB1259B" w14:textId="77777777" w:rsidR="00A3381B" w:rsidRPr="00E14585" w:rsidRDefault="00037FA4" w:rsidP="00A3381B">
      <w:pPr>
        <w:spacing w:before="100" w:beforeAutospacing="1" w:after="100" w:afterAutospacing="1" w:line="240" w:lineRule="auto"/>
        <w:jc w:val="both"/>
        <w:rPr>
          <w:rFonts w:eastAsia="Times New Roman" w:cstheme="minorHAnsi"/>
          <w:sz w:val="24"/>
          <w:szCs w:val="24"/>
          <w:lang w:eastAsia="pt-BR"/>
        </w:rPr>
      </w:pPr>
      <w:r w:rsidRPr="00E14585">
        <w:rPr>
          <w:rFonts w:eastAsia="Times New Roman" w:cstheme="minorHAnsi"/>
          <w:sz w:val="24"/>
          <w:szCs w:val="24"/>
          <w:lang w:eastAsia="pt-BR"/>
        </w:rPr>
        <w:t>É</w:t>
      </w:r>
      <w:r w:rsidR="00A3381B" w:rsidRPr="00E14585">
        <w:rPr>
          <w:rFonts w:eastAsia="Times New Roman" w:cstheme="minorHAnsi"/>
          <w:sz w:val="24"/>
          <w:szCs w:val="24"/>
          <w:lang w:eastAsia="pt-BR"/>
        </w:rPr>
        <w:t xml:space="preserve"> permitida a contratação de profissionais por prazo dete</w:t>
      </w:r>
      <w:r w:rsidR="00081EEE" w:rsidRPr="00E14585">
        <w:rPr>
          <w:rFonts w:eastAsia="Times New Roman" w:cstheme="minorHAnsi"/>
          <w:sz w:val="24"/>
          <w:szCs w:val="24"/>
          <w:lang w:eastAsia="pt-BR"/>
        </w:rPr>
        <w:t>rminado pelo período máximo de 2</w:t>
      </w:r>
      <w:r w:rsidR="00A3381B" w:rsidRPr="00E14585">
        <w:rPr>
          <w:rFonts w:eastAsia="Times New Roman" w:cstheme="minorHAnsi"/>
          <w:sz w:val="24"/>
          <w:szCs w:val="24"/>
          <w:lang w:eastAsia="pt-BR"/>
        </w:rPr>
        <w:t xml:space="preserve"> ano</w:t>
      </w:r>
      <w:r w:rsidR="00081EEE" w:rsidRPr="00E14585">
        <w:rPr>
          <w:rFonts w:eastAsia="Times New Roman" w:cstheme="minorHAnsi"/>
          <w:sz w:val="24"/>
          <w:szCs w:val="24"/>
          <w:lang w:eastAsia="pt-BR"/>
        </w:rPr>
        <w:t>s</w:t>
      </w:r>
      <w:r w:rsidR="00A3381B" w:rsidRPr="00E14585">
        <w:rPr>
          <w:rFonts w:eastAsia="Times New Roman" w:cstheme="minorHAnsi"/>
          <w:sz w:val="24"/>
          <w:szCs w:val="24"/>
          <w:lang w:eastAsia="pt-BR"/>
        </w:rPr>
        <w:t>. Se compromete a contratar nas seguintes condições:</w:t>
      </w:r>
    </w:p>
    <w:p w14:paraId="28FC952F" w14:textId="77777777" w:rsidR="00A3381B" w:rsidRPr="00E14585" w:rsidRDefault="00A3381B" w:rsidP="00A3381B">
      <w:pPr>
        <w:pStyle w:val="PargrafodaLista"/>
        <w:numPr>
          <w:ilvl w:val="0"/>
          <w:numId w:val="31"/>
        </w:numPr>
        <w:spacing w:before="100" w:beforeAutospacing="1" w:after="100" w:afterAutospacing="1" w:line="240" w:lineRule="auto"/>
        <w:jc w:val="both"/>
        <w:rPr>
          <w:rFonts w:eastAsia="Times New Roman" w:cstheme="minorHAnsi"/>
          <w:sz w:val="24"/>
          <w:szCs w:val="24"/>
          <w:lang w:eastAsia="pt-BR"/>
        </w:rPr>
      </w:pPr>
      <w:r w:rsidRPr="00E14585">
        <w:rPr>
          <w:rFonts w:eastAsia="Times New Roman" w:cstheme="minorHAnsi"/>
          <w:sz w:val="24"/>
          <w:szCs w:val="24"/>
          <w:lang w:eastAsia="pt-BR"/>
        </w:rPr>
        <w:t>Substituir funcionário que esteja em gozo do período de férias;</w:t>
      </w:r>
    </w:p>
    <w:p w14:paraId="7CF3F8CC" w14:textId="77777777" w:rsidR="00A3381B" w:rsidRPr="00E14585" w:rsidRDefault="00A3381B" w:rsidP="00A3381B">
      <w:pPr>
        <w:pStyle w:val="PargrafodaLista"/>
        <w:numPr>
          <w:ilvl w:val="0"/>
          <w:numId w:val="31"/>
        </w:numPr>
        <w:spacing w:before="100" w:beforeAutospacing="1" w:after="100" w:afterAutospacing="1" w:line="240" w:lineRule="auto"/>
        <w:jc w:val="both"/>
        <w:rPr>
          <w:rFonts w:eastAsia="Times New Roman" w:cstheme="minorHAnsi"/>
          <w:sz w:val="24"/>
          <w:szCs w:val="24"/>
          <w:lang w:eastAsia="pt-BR"/>
        </w:rPr>
      </w:pPr>
      <w:r w:rsidRPr="00E14585">
        <w:rPr>
          <w:rFonts w:eastAsia="Times New Roman" w:cstheme="minorHAnsi"/>
          <w:sz w:val="24"/>
          <w:szCs w:val="24"/>
          <w:lang w:eastAsia="pt-BR"/>
        </w:rPr>
        <w:t>Substituir funcionário que esteja afastado por auxílio doença ou acidente de trabalho;</w:t>
      </w:r>
    </w:p>
    <w:p w14:paraId="369CAA50" w14:textId="77777777" w:rsidR="00A3381B" w:rsidRPr="00E14585" w:rsidRDefault="00A3381B" w:rsidP="00A3381B">
      <w:pPr>
        <w:pStyle w:val="PargrafodaLista"/>
        <w:numPr>
          <w:ilvl w:val="0"/>
          <w:numId w:val="31"/>
        </w:numPr>
        <w:spacing w:before="100" w:beforeAutospacing="1" w:after="100" w:afterAutospacing="1" w:line="240" w:lineRule="auto"/>
        <w:jc w:val="both"/>
        <w:rPr>
          <w:rFonts w:eastAsia="Times New Roman" w:cstheme="minorHAnsi"/>
          <w:sz w:val="24"/>
          <w:szCs w:val="24"/>
          <w:lang w:eastAsia="pt-BR"/>
        </w:rPr>
      </w:pPr>
      <w:r w:rsidRPr="00E14585">
        <w:rPr>
          <w:rFonts w:eastAsia="Times New Roman" w:cstheme="minorHAnsi"/>
          <w:sz w:val="24"/>
          <w:szCs w:val="24"/>
          <w:lang w:eastAsia="pt-BR"/>
        </w:rPr>
        <w:t>Substituir funcionário que esteja afastado por algum motivo legal que o impeça de exercer sua atividade;</w:t>
      </w:r>
    </w:p>
    <w:p w14:paraId="333E90CF" w14:textId="77777777" w:rsidR="00A3381B" w:rsidRPr="00E14585" w:rsidRDefault="00A3381B" w:rsidP="00A3381B">
      <w:pPr>
        <w:pStyle w:val="PargrafodaLista"/>
        <w:numPr>
          <w:ilvl w:val="0"/>
          <w:numId w:val="31"/>
        </w:numPr>
        <w:spacing w:before="100" w:beforeAutospacing="1" w:after="100" w:afterAutospacing="1" w:line="240" w:lineRule="auto"/>
        <w:jc w:val="both"/>
        <w:rPr>
          <w:rFonts w:eastAsia="Times New Roman" w:cstheme="minorHAnsi"/>
          <w:sz w:val="24"/>
          <w:szCs w:val="24"/>
          <w:lang w:eastAsia="pt-BR"/>
        </w:rPr>
      </w:pPr>
      <w:r w:rsidRPr="00E14585">
        <w:rPr>
          <w:rFonts w:eastAsia="Times New Roman" w:cstheme="minorHAnsi"/>
          <w:sz w:val="24"/>
          <w:szCs w:val="24"/>
          <w:lang w:eastAsia="pt-BR"/>
        </w:rPr>
        <w:t>Aumento inesperado de alguma atividade.</w:t>
      </w:r>
    </w:p>
    <w:p w14:paraId="02463590" w14:textId="77777777" w:rsidR="00A3381B" w:rsidRPr="00E14585" w:rsidRDefault="00A3381B" w:rsidP="00A3381B">
      <w:pPr>
        <w:spacing w:before="100" w:beforeAutospacing="1" w:after="100" w:afterAutospacing="1" w:line="240" w:lineRule="auto"/>
        <w:jc w:val="both"/>
        <w:rPr>
          <w:rFonts w:eastAsia="Times New Roman" w:cstheme="minorHAnsi"/>
          <w:sz w:val="24"/>
          <w:szCs w:val="24"/>
          <w:lang w:eastAsia="pt-BR"/>
        </w:rPr>
      </w:pPr>
      <w:r w:rsidRPr="00E14585">
        <w:rPr>
          <w:rFonts w:eastAsia="Times New Roman" w:cstheme="minorHAnsi"/>
          <w:b/>
          <w:sz w:val="24"/>
          <w:szCs w:val="24"/>
          <w:lang w:eastAsia="pt-BR"/>
        </w:rPr>
        <w:t>§ PRIMEIRO</w:t>
      </w:r>
      <w:r w:rsidRPr="00E14585">
        <w:rPr>
          <w:rFonts w:eastAsia="Times New Roman" w:cstheme="minorHAnsi"/>
          <w:sz w:val="24"/>
          <w:szCs w:val="24"/>
          <w:lang w:eastAsia="pt-BR"/>
        </w:rPr>
        <w:t xml:space="preserve">: </w:t>
      </w:r>
      <w:r w:rsidR="001B1ACC" w:rsidRPr="00E14585">
        <w:rPr>
          <w:rFonts w:eastAsia="Times New Roman" w:cstheme="minorHAnsi"/>
          <w:sz w:val="24"/>
          <w:szCs w:val="24"/>
          <w:lang w:eastAsia="pt-BR"/>
        </w:rPr>
        <w:t>é permitida apenas uma única prorrogação do contrato por prazo determinado, desde q</w:t>
      </w:r>
      <w:r w:rsidR="00046447" w:rsidRPr="00E14585">
        <w:rPr>
          <w:rFonts w:eastAsia="Times New Roman" w:cstheme="minorHAnsi"/>
          <w:sz w:val="24"/>
          <w:szCs w:val="24"/>
          <w:lang w:eastAsia="pt-BR"/>
        </w:rPr>
        <w:t>ue não ultrapasse o período de 2</w:t>
      </w:r>
      <w:r w:rsidR="001B1ACC" w:rsidRPr="00E14585">
        <w:rPr>
          <w:rFonts w:eastAsia="Times New Roman" w:cstheme="minorHAnsi"/>
          <w:sz w:val="24"/>
          <w:szCs w:val="24"/>
          <w:lang w:eastAsia="pt-BR"/>
        </w:rPr>
        <w:t xml:space="preserve"> ano</w:t>
      </w:r>
      <w:r w:rsidR="00046447" w:rsidRPr="00E14585">
        <w:rPr>
          <w:rFonts w:eastAsia="Times New Roman" w:cstheme="minorHAnsi"/>
          <w:sz w:val="24"/>
          <w:szCs w:val="24"/>
          <w:lang w:eastAsia="pt-BR"/>
        </w:rPr>
        <w:t>s</w:t>
      </w:r>
      <w:r w:rsidR="001B1ACC" w:rsidRPr="00E14585">
        <w:rPr>
          <w:rFonts w:eastAsia="Times New Roman" w:cstheme="minorHAnsi"/>
          <w:sz w:val="24"/>
          <w:szCs w:val="24"/>
          <w:lang w:eastAsia="pt-BR"/>
        </w:rPr>
        <w:t>.</w:t>
      </w:r>
    </w:p>
    <w:p w14:paraId="5A81790D" w14:textId="77777777" w:rsidR="001B1ACC" w:rsidRPr="00E14585" w:rsidRDefault="001B1ACC" w:rsidP="00A3381B">
      <w:pPr>
        <w:spacing w:before="100" w:beforeAutospacing="1" w:after="100" w:afterAutospacing="1" w:line="240" w:lineRule="auto"/>
        <w:jc w:val="both"/>
        <w:rPr>
          <w:rFonts w:eastAsia="Times New Roman" w:cstheme="minorHAnsi"/>
          <w:sz w:val="24"/>
          <w:szCs w:val="24"/>
          <w:lang w:eastAsia="pt-BR"/>
        </w:rPr>
      </w:pPr>
      <w:r w:rsidRPr="00E14585">
        <w:rPr>
          <w:rFonts w:eastAsia="Times New Roman" w:cstheme="minorHAnsi"/>
          <w:b/>
          <w:sz w:val="24"/>
          <w:szCs w:val="24"/>
          <w:lang w:eastAsia="pt-BR"/>
        </w:rPr>
        <w:t xml:space="preserve">§ SEGUNDO: </w:t>
      </w:r>
      <w:r w:rsidRPr="00E14585">
        <w:rPr>
          <w:rFonts w:eastAsia="Times New Roman" w:cstheme="minorHAnsi"/>
          <w:sz w:val="24"/>
          <w:szCs w:val="24"/>
          <w:lang w:eastAsia="pt-BR"/>
        </w:rPr>
        <w:t>se ocorrer a </w:t>
      </w:r>
      <w:hyperlink r:id="rId7" w:history="1">
        <w:r w:rsidRPr="00E14585">
          <w:rPr>
            <w:rFonts w:eastAsia="Times New Roman" w:cstheme="minorHAnsi"/>
            <w:sz w:val="24"/>
            <w:szCs w:val="24"/>
            <w:lang w:eastAsia="pt-BR"/>
          </w:rPr>
          <w:t>rescisão</w:t>
        </w:r>
      </w:hyperlink>
      <w:r w:rsidRPr="00E14585">
        <w:rPr>
          <w:rFonts w:eastAsia="Times New Roman" w:cstheme="minorHAnsi"/>
          <w:sz w:val="24"/>
          <w:szCs w:val="24"/>
          <w:lang w:eastAsia="pt-BR"/>
        </w:rPr>
        <w:t xml:space="preserve"> desse tipo de contrato pelo empregador (sem justa causa) antes da data estipulada, </w:t>
      </w:r>
      <w:r w:rsidR="00037FA4" w:rsidRPr="00E14585">
        <w:rPr>
          <w:rFonts w:eastAsiaTheme="minorEastAsia" w:cstheme="minorHAnsi"/>
          <w:sz w:val="24"/>
          <w:szCs w:val="24"/>
        </w:rPr>
        <w:t xml:space="preserve">as mantidas Colégio Londrinense e Unifil </w:t>
      </w:r>
      <w:r w:rsidRPr="00E14585">
        <w:rPr>
          <w:rFonts w:eastAsia="Times New Roman" w:cstheme="minorHAnsi"/>
          <w:sz w:val="24"/>
          <w:szCs w:val="24"/>
          <w:lang w:eastAsia="pt-BR"/>
        </w:rPr>
        <w:t>dever</w:t>
      </w:r>
      <w:r w:rsidR="00037FA4" w:rsidRPr="00E14585">
        <w:rPr>
          <w:rFonts w:eastAsia="Times New Roman" w:cstheme="minorHAnsi"/>
          <w:sz w:val="24"/>
          <w:szCs w:val="24"/>
          <w:lang w:eastAsia="pt-BR"/>
        </w:rPr>
        <w:t>ão</w:t>
      </w:r>
      <w:r w:rsidRPr="00E14585">
        <w:rPr>
          <w:rFonts w:eastAsia="Times New Roman" w:cstheme="minorHAnsi"/>
          <w:sz w:val="24"/>
          <w:szCs w:val="24"/>
          <w:lang w:eastAsia="pt-BR"/>
        </w:rPr>
        <w:t xml:space="preserve"> pagar a indenização e as verbas rescisórias ao empregado. Essa indenização equivale à metade da remuneração que o profissional teria di</w:t>
      </w:r>
      <w:r w:rsidR="001F4E9E" w:rsidRPr="00E14585">
        <w:rPr>
          <w:rFonts w:eastAsia="Times New Roman" w:cstheme="minorHAnsi"/>
          <w:sz w:val="24"/>
          <w:szCs w:val="24"/>
          <w:lang w:eastAsia="pt-BR"/>
        </w:rPr>
        <w:t xml:space="preserve">reito até o término do contrato, salvo se houver cláusula </w:t>
      </w:r>
      <w:r w:rsidR="001F4E9E" w:rsidRPr="00E14585">
        <w:rPr>
          <w:rFonts w:eastAsia="Times New Roman" w:cstheme="minorHAnsi"/>
          <w:bCs/>
          <w:sz w:val="24"/>
          <w:szCs w:val="24"/>
          <w:lang w:eastAsia="pt-BR"/>
        </w:rPr>
        <w:t>assecuratória do direito recíproco de rescisão antes de expirado o termo ajustado</w:t>
      </w:r>
      <w:r w:rsidR="001F4E9E" w:rsidRPr="00E14585">
        <w:rPr>
          <w:rFonts w:eastAsia="Times New Roman" w:cstheme="minorHAnsi"/>
          <w:i/>
          <w:iCs/>
          <w:sz w:val="24"/>
          <w:szCs w:val="24"/>
          <w:lang w:eastAsia="pt-BR"/>
        </w:rPr>
        <w:t>, conforme artigo 481 da CLT.</w:t>
      </w:r>
    </w:p>
    <w:p w14:paraId="340DDA37" w14:textId="77777777" w:rsidR="001B1ACC" w:rsidRPr="00E14585" w:rsidRDefault="001B1ACC" w:rsidP="001B1ACC">
      <w:pPr>
        <w:shd w:val="clear" w:color="auto" w:fill="FFFFFF"/>
        <w:spacing w:after="0" w:line="240" w:lineRule="auto"/>
        <w:jc w:val="both"/>
        <w:textAlignment w:val="baseline"/>
        <w:rPr>
          <w:rFonts w:eastAsia="Times New Roman" w:cstheme="minorHAnsi"/>
          <w:sz w:val="24"/>
          <w:szCs w:val="24"/>
          <w:lang w:eastAsia="pt-BR"/>
        </w:rPr>
      </w:pPr>
      <w:r w:rsidRPr="00E14585">
        <w:rPr>
          <w:rFonts w:eastAsia="Times New Roman" w:cstheme="minorHAnsi"/>
          <w:b/>
          <w:sz w:val="24"/>
          <w:szCs w:val="24"/>
          <w:lang w:eastAsia="pt-BR"/>
        </w:rPr>
        <w:t>§ TERCEIRO:</w:t>
      </w:r>
      <w:r w:rsidRPr="00E14585">
        <w:rPr>
          <w:rFonts w:eastAsia="Times New Roman" w:cstheme="minorHAnsi"/>
          <w:sz w:val="24"/>
          <w:szCs w:val="24"/>
          <w:lang w:eastAsia="pt-BR"/>
        </w:rPr>
        <w:t xml:space="preserve"> na rescisão do contrato de trabalho</w:t>
      </w:r>
      <w:r w:rsidR="002C005C" w:rsidRPr="00E14585">
        <w:rPr>
          <w:rFonts w:eastAsia="Times New Roman" w:cstheme="minorHAnsi"/>
          <w:sz w:val="24"/>
          <w:szCs w:val="24"/>
          <w:lang w:eastAsia="pt-BR"/>
        </w:rPr>
        <w:t xml:space="preserve"> por pedido de demissão</w:t>
      </w:r>
      <w:r w:rsidRPr="00E14585">
        <w:rPr>
          <w:rFonts w:eastAsia="Times New Roman" w:cstheme="minorHAnsi"/>
          <w:sz w:val="24"/>
          <w:szCs w:val="24"/>
          <w:lang w:eastAsia="pt-BR"/>
        </w:rPr>
        <w:t xml:space="preserve">, o profissional </w:t>
      </w:r>
      <w:r w:rsidRPr="00E14585">
        <w:rPr>
          <w:rFonts w:eastAsia="Times New Roman" w:cstheme="minorHAnsi"/>
          <w:b/>
          <w:sz w:val="24"/>
          <w:szCs w:val="24"/>
          <w:u w:val="single"/>
          <w:lang w:eastAsia="pt-BR"/>
        </w:rPr>
        <w:t>não terá</w:t>
      </w:r>
      <w:r w:rsidRPr="00E14585">
        <w:rPr>
          <w:rFonts w:eastAsia="Times New Roman" w:cstheme="minorHAnsi"/>
          <w:sz w:val="24"/>
          <w:szCs w:val="24"/>
          <w:lang w:eastAsia="pt-BR"/>
        </w:rPr>
        <w:t xml:space="preserve"> direito a:</w:t>
      </w:r>
    </w:p>
    <w:p w14:paraId="12794F71" w14:textId="77777777" w:rsidR="001B1ACC" w:rsidRPr="00E14585" w:rsidRDefault="001B1ACC" w:rsidP="001B1ACC">
      <w:pPr>
        <w:numPr>
          <w:ilvl w:val="0"/>
          <w:numId w:val="33"/>
        </w:numPr>
        <w:shd w:val="clear" w:color="auto" w:fill="FFFFFF"/>
        <w:spacing w:after="0" w:line="240" w:lineRule="auto"/>
        <w:jc w:val="both"/>
        <w:textAlignment w:val="baseline"/>
        <w:rPr>
          <w:rFonts w:eastAsia="Times New Roman" w:cstheme="minorHAnsi"/>
          <w:sz w:val="24"/>
          <w:szCs w:val="24"/>
          <w:lang w:eastAsia="pt-BR"/>
        </w:rPr>
      </w:pPr>
      <w:r w:rsidRPr="00E14585">
        <w:rPr>
          <w:rFonts w:eastAsia="Times New Roman" w:cstheme="minorHAnsi"/>
          <w:sz w:val="24"/>
          <w:szCs w:val="24"/>
          <w:lang w:eastAsia="pt-BR"/>
        </w:rPr>
        <w:t>Aviso prévio;</w:t>
      </w:r>
    </w:p>
    <w:p w14:paraId="52E96543" w14:textId="77777777" w:rsidR="001B1ACC" w:rsidRPr="00E14585" w:rsidRDefault="001B1ACC" w:rsidP="001B1ACC">
      <w:pPr>
        <w:numPr>
          <w:ilvl w:val="0"/>
          <w:numId w:val="33"/>
        </w:numPr>
        <w:shd w:val="clear" w:color="auto" w:fill="FFFFFF"/>
        <w:spacing w:after="0" w:line="240" w:lineRule="auto"/>
        <w:jc w:val="both"/>
        <w:textAlignment w:val="baseline"/>
        <w:rPr>
          <w:rFonts w:eastAsia="Times New Roman" w:cstheme="minorHAnsi"/>
          <w:sz w:val="24"/>
          <w:szCs w:val="24"/>
          <w:lang w:eastAsia="pt-BR"/>
        </w:rPr>
      </w:pPr>
      <w:r w:rsidRPr="00E14585">
        <w:rPr>
          <w:rFonts w:eastAsia="Times New Roman" w:cstheme="minorHAnsi"/>
          <w:sz w:val="24"/>
          <w:szCs w:val="24"/>
          <w:lang w:eastAsia="pt-BR"/>
        </w:rPr>
        <w:t>Multa de 40% do Fundo de Garantia por Tempo de Serviço (FGTS);</w:t>
      </w:r>
    </w:p>
    <w:p w14:paraId="5EDE928E" w14:textId="77777777" w:rsidR="001B1ACC" w:rsidRPr="00E14585" w:rsidRDefault="001B1ACC" w:rsidP="001B1ACC">
      <w:pPr>
        <w:numPr>
          <w:ilvl w:val="0"/>
          <w:numId w:val="33"/>
        </w:numPr>
        <w:shd w:val="clear" w:color="auto" w:fill="FFFFFF"/>
        <w:spacing w:after="0" w:line="240" w:lineRule="auto"/>
        <w:jc w:val="both"/>
        <w:textAlignment w:val="baseline"/>
        <w:rPr>
          <w:rFonts w:eastAsia="Times New Roman" w:cstheme="minorHAnsi"/>
          <w:sz w:val="24"/>
          <w:szCs w:val="24"/>
          <w:lang w:eastAsia="pt-BR"/>
        </w:rPr>
      </w:pPr>
      <w:r w:rsidRPr="00E14585">
        <w:rPr>
          <w:rFonts w:eastAsia="Times New Roman" w:cstheme="minorHAnsi"/>
          <w:sz w:val="24"/>
          <w:szCs w:val="24"/>
          <w:lang w:eastAsia="pt-BR"/>
        </w:rPr>
        <w:t>Seguro-desemprego.</w:t>
      </w:r>
    </w:p>
    <w:p w14:paraId="1BA93BE9" w14:textId="77777777" w:rsidR="0074399D" w:rsidRPr="00E14585" w:rsidRDefault="0074399D" w:rsidP="00C50CE0">
      <w:pPr>
        <w:jc w:val="center"/>
        <w:rPr>
          <w:rFonts w:cstheme="minorHAnsi"/>
          <w:b/>
          <w:sz w:val="28"/>
        </w:rPr>
      </w:pPr>
    </w:p>
    <w:p w14:paraId="466C29D1" w14:textId="77777777" w:rsidR="00723490" w:rsidRPr="00E14585" w:rsidRDefault="00723490" w:rsidP="00C50CE0">
      <w:pPr>
        <w:jc w:val="center"/>
        <w:rPr>
          <w:rFonts w:cstheme="minorHAnsi"/>
          <w:b/>
          <w:sz w:val="28"/>
        </w:rPr>
      </w:pPr>
      <w:r w:rsidRPr="00E14585">
        <w:rPr>
          <w:rFonts w:cstheme="minorHAnsi"/>
          <w:b/>
          <w:noProof/>
          <w:sz w:val="28"/>
          <w:lang w:eastAsia="pt-BR"/>
        </w:rPr>
        <mc:AlternateContent>
          <mc:Choice Requires="wps">
            <w:drawing>
              <wp:anchor distT="0" distB="0" distL="114300" distR="114300" simplePos="0" relativeHeight="251660288" behindDoc="0" locked="0" layoutInCell="1" allowOverlap="1" wp14:anchorId="7C331877" wp14:editId="4F3E8AF6">
                <wp:simplePos x="0" y="0"/>
                <wp:positionH relativeFrom="column">
                  <wp:posOffset>-51435</wp:posOffset>
                </wp:positionH>
                <wp:positionV relativeFrom="paragraph">
                  <wp:posOffset>69850</wp:posOffset>
                </wp:positionV>
                <wp:extent cx="5819775" cy="695325"/>
                <wp:effectExtent l="0" t="0" r="28575" b="28575"/>
                <wp:wrapNone/>
                <wp:docPr id="5" name="Retângulo 5"/>
                <wp:cNvGraphicFramePr/>
                <a:graphic xmlns:a="http://schemas.openxmlformats.org/drawingml/2006/main">
                  <a:graphicData uri="http://schemas.microsoft.com/office/word/2010/wordprocessingShape">
                    <wps:wsp>
                      <wps:cNvSpPr/>
                      <wps:spPr>
                        <a:xfrm>
                          <a:off x="0" y="0"/>
                          <a:ext cx="5819775" cy="695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7BF2DE" id="Retângulo 5" o:spid="_x0000_s1026" style="position:absolute;margin-left:-4.05pt;margin-top:5.5pt;width:458.25pt;height:5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" filled="f" strokecolor="black [3213]" strokeweight="1.5pt"/>
            </w:pict>
          </mc:Fallback>
        </mc:AlternateContent>
      </w:r>
    </w:p>
    <w:p w14:paraId="3E8D1E67" w14:textId="77777777" w:rsidR="00C50CE0" w:rsidRPr="00E14585" w:rsidRDefault="00C50CE0" w:rsidP="00C50CE0">
      <w:pPr>
        <w:jc w:val="center"/>
        <w:rPr>
          <w:rFonts w:cstheme="minorHAnsi"/>
          <w:b/>
          <w:sz w:val="28"/>
        </w:rPr>
      </w:pPr>
      <w:r w:rsidRPr="00E14585">
        <w:rPr>
          <w:rFonts w:cstheme="minorHAnsi"/>
          <w:b/>
          <w:sz w:val="28"/>
        </w:rPr>
        <w:t>CAPÍTULO II – DOS PROFESSORES</w:t>
      </w:r>
    </w:p>
    <w:p w14:paraId="46D42956" w14:textId="77777777" w:rsidR="00723490" w:rsidRPr="00E14585" w:rsidRDefault="00723490" w:rsidP="00972CBA">
      <w:pPr>
        <w:jc w:val="both"/>
        <w:rPr>
          <w:rFonts w:cstheme="minorHAnsi"/>
          <w:b/>
          <w:sz w:val="24"/>
        </w:rPr>
      </w:pPr>
    </w:p>
    <w:p w14:paraId="5442B2DD" w14:textId="77777777" w:rsidR="00972CBA" w:rsidRPr="00E14585" w:rsidRDefault="00972CBA" w:rsidP="00972CBA">
      <w:pPr>
        <w:jc w:val="both"/>
        <w:rPr>
          <w:rFonts w:cstheme="minorHAnsi"/>
          <w:b/>
          <w:sz w:val="24"/>
        </w:rPr>
      </w:pPr>
      <w:r w:rsidRPr="00E14585">
        <w:rPr>
          <w:rFonts w:cstheme="minorHAnsi"/>
          <w:b/>
          <w:sz w:val="24"/>
        </w:rPr>
        <w:t>II –01 – DO PISO SALARIAL</w:t>
      </w:r>
      <w:r w:rsidR="00F5605C" w:rsidRPr="00E14585">
        <w:rPr>
          <w:rFonts w:cstheme="minorHAnsi"/>
          <w:b/>
          <w:sz w:val="24"/>
        </w:rPr>
        <w:t xml:space="preserve"> </w:t>
      </w:r>
    </w:p>
    <w:p w14:paraId="1DD4B456" w14:textId="77777777" w:rsidR="00F5605C" w:rsidRPr="00E14585" w:rsidRDefault="00972CBA" w:rsidP="00F5605C">
      <w:pPr>
        <w:jc w:val="both"/>
        <w:rPr>
          <w:rFonts w:cstheme="minorHAnsi"/>
          <w:bCs/>
          <w:sz w:val="24"/>
          <w:szCs w:val="24"/>
        </w:rPr>
      </w:pPr>
      <w:r w:rsidRPr="00E14585">
        <w:rPr>
          <w:rFonts w:cstheme="minorHAnsi"/>
          <w:bCs/>
          <w:sz w:val="24"/>
          <w:szCs w:val="24"/>
        </w:rPr>
        <w:t xml:space="preserve">Fica estipulado </w:t>
      </w:r>
      <w:r w:rsidR="00F5605C" w:rsidRPr="00E14585">
        <w:rPr>
          <w:rFonts w:cstheme="minorHAnsi"/>
          <w:bCs/>
          <w:sz w:val="24"/>
          <w:szCs w:val="24"/>
        </w:rPr>
        <w:t>que os pisos salariais para os cargos de Professor da Graduação (Prof. Aux.; Prof. AS-I; Prof. AD-I e Prof. T-I) seguirão os mesmos reajustes dos salários em geral, sendo os mesmos índices, modos e limites estabelecidos no parágrafo terceiro do item I – 03 – REAJUSTE SALARIAL, a partir de 01/03/2025.</w:t>
      </w:r>
    </w:p>
    <w:p w14:paraId="0416F7E0" w14:textId="77777777" w:rsidR="00C442FF" w:rsidRPr="00E14585" w:rsidRDefault="00C442FF" w:rsidP="00C442FF">
      <w:pPr>
        <w:jc w:val="both"/>
        <w:rPr>
          <w:rFonts w:cstheme="minorHAnsi"/>
          <w:b/>
          <w:sz w:val="24"/>
          <w:szCs w:val="24"/>
        </w:rPr>
      </w:pPr>
      <w:r w:rsidRPr="00E14585">
        <w:rPr>
          <w:rFonts w:cstheme="minorHAnsi"/>
          <w:b/>
          <w:sz w:val="24"/>
          <w:szCs w:val="24"/>
        </w:rPr>
        <w:t>II –02 – JORNADA DE TRABALHO</w:t>
      </w:r>
    </w:p>
    <w:p w14:paraId="002FFB6F" w14:textId="77777777" w:rsidR="00C442FF" w:rsidRPr="00E14585" w:rsidRDefault="00C442FF" w:rsidP="00C442FF">
      <w:pPr>
        <w:pStyle w:val="PargrafodaLista"/>
        <w:numPr>
          <w:ilvl w:val="0"/>
          <w:numId w:val="27"/>
        </w:numPr>
        <w:spacing w:after="0"/>
        <w:jc w:val="both"/>
        <w:rPr>
          <w:rFonts w:eastAsiaTheme="minorEastAsia" w:cstheme="minorHAnsi"/>
          <w:b/>
          <w:sz w:val="24"/>
          <w:szCs w:val="24"/>
        </w:rPr>
      </w:pPr>
      <w:r w:rsidRPr="00E14585">
        <w:rPr>
          <w:rFonts w:eastAsiaTheme="minorEastAsia" w:cstheme="minorHAnsi"/>
          <w:b/>
          <w:sz w:val="24"/>
          <w:szCs w:val="24"/>
        </w:rPr>
        <w:t xml:space="preserve"> DO INTERVALO INTRAJORNADA</w:t>
      </w:r>
    </w:p>
    <w:p w14:paraId="4BCD877F" w14:textId="77777777" w:rsidR="00C442FF" w:rsidRPr="00E14585" w:rsidRDefault="00C442FF" w:rsidP="00C442FF">
      <w:pPr>
        <w:pStyle w:val="autos"/>
        <w:spacing w:before="0" w:beforeAutospacing="0" w:after="0" w:afterAutospacing="0"/>
        <w:jc w:val="both"/>
        <w:rPr>
          <w:rFonts w:asciiTheme="minorHAnsi" w:hAnsiTheme="minorHAnsi" w:cstheme="minorHAnsi"/>
        </w:rPr>
      </w:pPr>
      <w:r w:rsidRPr="00E14585">
        <w:rPr>
          <w:rFonts w:asciiTheme="minorHAnsi" w:hAnsiTheme="minorHAnsi" w:cstheme="minorHAnsi"/>
        </w:rPr>
        <w:t>Pactuam as partes, nos termos do artigo 71 da CLT, a possibilidade de cumprimento de intervalos intrajornada (descanso e alimentação) superiores à 02 (duas) horas.</w:t>
      </w:r>
    </w:p>
    <w:p w14:paraId="26D3F97E" w14:textId="77777777" w:rsidR="00C442FF" w:rsidRPr="00E14585" w:rsidRDefault="00C442FF" w:rsidP="00C442FF">
      <w:pPr>
        <w:pStyle w:val="autos"/>
        <w:spacing w:before="0" w:beforeAutospacing="0" w:after="0" w:afterAutospacing="0"/>
        <w:jc w:val="both"/>
        <w:rPr>
          <w:rFonts w:asciiTheme="minorHAnsi" w:hAnsiTheme="minorHAnsi" w:cstheme="minorHAnsi"/>
        </w:rPr>
      </w:pPr>
      <m:oMath>
        <m:r>
          <m:rPr>
            <m:sty m:val="bi"/>
          </m:rPr>
          <w:rPr>
            <w:rFonts w:ascii="Cambria Math" w:hAnsi="Cambria Math" w:cstheme="minorHAnsi"/>
          </w:rPr>
          <m:t>§</m:t>
        </m:r>
      </m:oMath>
      <w:r w:rsidRPr="00E14585">
        <w:rPr>
          <w:rFonts w:asciiTheme="minorHAnsi" w:eastAsiaTheme="minorEastAsia" w:hAnsiTheme="minorHAnsi" w:cstheme="minorHAnsi"/>
          <w:b/>
        </w:rPr>
        <w:t xml:space="preserve"> </w:t>
      </w:r>
      <w:r w:rsidRPr="00E14585">
        <w:rPr>
          <w:rFonts w:asciiTheme="minorHAnsi" w:hAnsiTheme="minorHAnsi" w:cstheme="minorHAnsi"/>
          <w:b/>
        </w:rPr>
        <w:t>ÚNICO</w:t>
      </w:r>
      <w:r w:rsidRPr="00E14585">
        <w:rPr>
          <w:rFonts w:asciiTheme="minorHAnsi" w:hAnsiTheme="minorHAnsi" w:cstheme="minorHAnsi"/>
        </w:rPr>
        <w:t xml:space="preserve">: O intervalo previsto no </w:t>
      </w:r>
      <w:r w:rsidRPr="00E14585">
        <w:rPr>
          <w:rFonts w:asciiTheme="minorHAnsi" w:hAnsiTheme="minorHAnsi" w:cstheme="minorHAnsi"/>
          <w:i/>
        </w:rPr>
        <w:t>caput</w:t>
      </w:r>
      <w:r w:rsidRPr="00E14585">
        <w:rPr>
          <w:rFonts w:asciiTheme="minorHAnsi" w:hAnsiTheme="minorHAnsi" w:cstheme="minorHAnsi"/>
        </w:rPr>
        <w:t xml:space="preserve"> não será computado como horas extraordinárias, tendo em vista o docente não estar à disposição do empregador.</w:t>
      </w:r>
    </w:p>
    <w:p w14:paraId="2D171D48" w14:textId="77777777" w:rsidR="00C442FF" w:rsidRPr="00E14585" w:rsidRDefault="00C442FF" w:rsidP="00C442FF">
      <w:pPr>
        <w:pStyle w:val="autos"/>
        <w:spacing w:before="0" w:beforeAutospacing="0" w:after="0" w:afterAutospacing="0"/>
        <w:jc w:val="both"/>
        <w:rPr>
          <w:rFonts w:asciiTheme="minorHAnsi" w:hAnsiTheme="minorHAnsi" w:cstheme="minorHAnsi"/>
        </w:rPr>
      </w:pPr>
    </w:p>
    <w:p w14:paraId="6ACB2A12" w14:textId="77777777" w:rsidR="00C442FF" w:rsidRPr="00E14585" w:rsidRDefault="00C442FF" w:rsidP="00C442FF">
      <w:pPr>
        <w:pStyle w:val="PargrafodaLista"/>
        <w:numPr>
          <w:ilvl w:val="0"/>
          <w:numId w:val="27"/>
        </w:numPr>
        <w:spacing w:after="0"/>
        <w:jc w:val="both"/>
        <w:rPr>
          <w:rFonts w:eastAsiaTheme="minorEastAsia" w:cstheme="minorHAnsi"/>
          <w:b/>
          <w:sz w:val="24"/>
          <w:szCs w:val="24"/>
        </w:rPr>
      </w:pPr>
      <w:r w:rsidRPr="00E14585">
        <w:rPr>
          <w:rFonts w:eastAsiaTheme="minorEastAsia" w:cstheme="minorHAnsi"/>
          <w:b/>
          <w:sz w:val="24"/>
          <w:szCs w:val="24"/>
        </w:rPr>
        <w:t>DO INTERVALO INTERJORNADA</w:t>
      </w:r>
    </w:p>
    <w:p w14:paraId="0F19E95B" w14:textId="77777777" w:rsidR="00C442FF" w:rsidRPr="00E14585" w:rsidRDefault="00C442FF" w:rsidP="00C442FF">
      <w:pPr>
        <w:pStyle w:val="autos"/>
        <w:spacing w:before="0" w:beforeAutospacing="0" w:after="0" w:afterAutospacing="0"/>
        <w:jc w:val="both"/>
        <w:rPr>
          <w:rFonts w:asciiTheme="minorHAnsi" w:hAnsiTheme="minorHAnsi" w:cstheme="minorHAnsi"/>
        </w:rPr>
      </w:pPr>
      <w:r w:rsidRPr="00E14585">
        <w:rPr>
          <w:rFonts w:asciiTheme="minorHAnsi" w:hAnsiTheme="minorHAnsi" w:cstheme="minorHAnsi"/>
        </w:rPr>
        <w:t>O intervalo interjornada, previsto no artigo 66 da CLT, poderá ser inferior à 11 (onze) horas, sendo que as horas suprimidas não serão consideradas horas extraordinárias.</w:t>
      </w:r>
    </w:p>
    <w:p w14:paraId="701A026D" w14:textId="77777777" w:rsidR="003261BC" w:rsidRPr="00E14585" w:rsidRDefault="003261BC" w:rsidP="00C442FF">
      <w:pPr>
        <w:pStyle w:val="autos"/>
        <w:spacing w:before="0" w:beforeAutospacing="0" w:after="0" w:afterAutospacing="0"/>
        <w:jc w:val="both"/>
        <w:rPr>
          <w:rFonts w:asciiTheme="minorHAnsi" w:hAnsiTheme="minorHAnsi" w:cstheme="minorHAnsi"/>
        </w:rPr>
      </w:pPr>
    </w:p>
    <w:p w14:paraId="30DBFC8B" w14:textId="77777777" w:rsidR="003261BC" w:rsidRPr="00E14585" w:rsidRDefault="003261BC" w:rsidP="003261BC">
      <w:pPr>
        <w:pStyle w:val="PargrafodaLista"/>
        <w:numPr>
          <w:ilvl w:val="0"/>
          <w:numId w:val="27"/>
        </w:numPr>
        <w:spacing w:after="0"/>
        <w:jc w:val="both"/>
        <w:rPr>
          <w:rFonts w:eastAsiaTheme="minorEastAsia" w:cstheme="minorHAnsi"/>
          <w:b/>
          <w:sz w:val="24"/>
          <w:szCs w:val="24"/>
        </w:rPr>
      </w:pPr>
      <w:r w:rsidRPr="00E14585">
        <w:rPr>
          <w:rFonts w:eastAsiaTheme="minorEastAsia" w:cstheme="minorHAnsi"/>
          <w:b/>
          <w:sz w:val="24"/>
          <w:szCs w:val="24"/>
        </w:rPr>
        <w:t>DA CLASSIFICAÇÃO COMO HORISTA, PARCIAL E INTEGRAL</w:t>
      </w:r>
    </w:p>
    <w:p w14:paraId="4E44B448" w14:textId="77777777" w:rsidR="00F04BC2" w:rsidRDefault="00F04BC2" w:rsidP="0070028F">
      <w:pPr>
        <w:jc w:val="both"/>
        <w:rPr>
          <w:rFonts w:eastAsia="Times New Roman" w:cstheme="minorHAnsi"/>
          <w:sz w:val="24"/>
          <w:szCs w:val="24"/>
          <w:lang w:eastAsia="pt-BR"/>
        </w:rPr>
      </w:pPr>
      <w:r w:rsidRPr="00F04BC2">
        <w:rPr>
          <w:rFonts w:eastAsia="Times New Roman" w:cstheme="minorHAnsi"/>
          <w:sz w:val="24"/>
          <w:szCs w:val="24"/>
          <w:lang w:eastAsia="pt-BR"/>
        </w:rPr>
        <w:t>Conforme documentos oficiais do MEC (Instrumento de Avaliação de Cursos Superiores de Graduação), as IES podem adotar como tempo integral a quantidade de horas semanais diferentes de 40 (quarenta) horas, desde que esteja previsto em acordo coletivo. Desta forma, levando em consideração que as disciplinas curriculares nos Projetos Pedagógicos de Curso são mensuradas em sessenta minutos, que o regime de trabalho docente é calculado em horas-aula equivalente e que há necessidade de estabelecer o regime de trabalho docente com a legislação estabelecida pelo MEC, o IFL adotará os seguintes padrões:</w:t>
      </w:r>
    </w:p>
    <w:p w14:paraId="50A72726" w14:textId="77777777" w:rsidR="00F04BC2" w:rsidRDefault="0070028F" w:rsidP="0070028F">
      <w:pPr>
        <w:jc w:val="both"/>
        <w:rPr>
          <w:rFonts w:cstheme="minorHAnsi"/>
          <w:sz w:val="24"/>
        </w:rPr>
      </w:pPr>
      <m:oMath>
        <m:r>
          <m:rPr>
            <m:sty m:val="b"/>
          </m:rPr>
          <w:rPr>
            <w:rFonts w:ascii="Cambria Math" w:hAnsi="Cambria Math" w:cstheme="minorHAnsi"/>
            <w:sz w:val="24"/>
          </w:rPr>
          <m:t>§</m:t>
        </m:r>
      </m:oMath>
      <w:r w:rsidRPr="00E14585">
        <w:rPr>
          <w:rFonts w:cstheme="minorHAnsi"/>
          <w:b/>
          <w:sz w:val="24"/>
        </w:rPr>
        <w:t xml:space="preserve"> PRIMEIRO: </w:t>
      </w:r>
      <w:r w:rsidR="00F04BC2" w:rsidRPr="00F04BC2">
        <w:rPr>
          <w:rFonts w:cstheme="minorHAnsi"/>
          <w:sz w:val="24"/>
        </w:rPr>
        <w:t xml:space="preserve">Serão considerados docentes em regime de trabalho INTEGRAL aqueles que tenham no ano/semestre carga horária semanal de 35 horas ou mais, respeitada a determinação legal de que pelo menos 50% da carga horária seja em atividades </w:t>
      </w:r>
      <w:proofErr w:type="spellStart"/>
      <w:r w:rsidR="00F04BC2" w:rsidRPr="00F04BC2">
        <w:rPr>
          <w:rFonts w:cstheme="minorHAnsi"/>
          <w:sz w:val="24"/>
        </w:rPr>
        <w:t>extra-sala</w:t>
      </w:r>
      <w:proofErr w:type="spellEnd"/>
      <w:r w:rsidR="00F04BC2" w:rsidRPr="00F04BC2">
        <w:rPr>
          <w:rFonts w:cstheme="minorHAnsi"/>
          <w:sz w:val="24"/>
        </w:rPr>
        <w:t>;</w:t>
      </w:r>
    </w:p>
    <w:p w14:paraId="034A9139" w14:textId="77777777" w:rsidR="00F04BC2" w:rsidRDefault="0070028F" w:rsidP="0070028F">
      <w:pPr>
        <w:jc w:val="both"/>
        <w:rPr>
          <w:rFonts w:cstheme="minorHAnsi"/>
          <w:sz w:val="24"/>
        </w:rPr>
      </w:pPr>
      <m:oMath>
        <m:r>
          <m:rPr>
            <m:sty m:val="b"/>
          </m:rPr>
          <w:rPr>
            <w:rFonts w:ascii="Cambria Math" w:hAnsi="Cambria Math" w:cstheme="minorHAnsi"/>
            <w:sz w:val="24"/>
          </w:rPr>
          <m:t>§</m:t>
        </m:r>
      </m:oMath>
      <w:r w:rsidRPr="00E14585">
        <w:rPr>
          <w:rFonts w:cstheme="minorHAnsi"/>
          <w:b/>
          <w:sz w:val="24"/>
        </w:rPr>
        <w:t xml:space="preserve"> SEGUNDO: </w:t>
      </w:r>
      <w:r w:rsidR="00F04BC2" w:rsidRPr="00F04BC2">
        <w:rPr>
          <w:rFonts w:cstheme="minorHAnsi"/>
          <w:sz w:val="24"/>
        </w:rPr>
        <w:t xml:space="preserve">Serão considerados docentes em regime de trabalho PARCIAL aqueles que tenham no ano/semestre carga horária semanal entre 12 e 35 horas, respeitada a determinação legal de que pelo menos 25% da carga horária seja em atividades </w:t>
      </w:r>
      <w:proofErr w:type="spellStart"/>
      <w:r w:rsidR="00F04BC2" w:rsidRPr="00F04BC2">
        <w:rPr>
          <w:rFonts w:cstheme="minorHAnsi"/>
          <w:sz w:val="24"/>
        </w:rPr>
        <w:t>extra-sala</w:t>
      </w:r>
      <w:proofErr w:type="spellEnd"/>
      <w:r w:rsidR="00F04BC2" w:rsidRPr="00F04BC2">
        <w:rPr>
          <w:rFonts w:cstheme="minorHAnsi"/>
          <w:sz w:val="24"/>
        </w:rPr>
        <w:t>;</w:t>
      </w:r>
    </w:p>
    <w:p w14:paraId="059931A4" w14:textId="67CF5BD2" w:rsidR="0070028F" w:rsidRPr="00E14585" w:rsidRDefault="0070028F" w:rsidP="0070028F">
      <w:pPr>
        <w:jc w:val="both"/>
        <w:rPr>
          <w:rFonts w:cstheme="minorHAnsi"/>
          <w:sz w:val="24"/>
        </w:rPr>
      </w:pPr>
      <m:oMath>
        <m:r>
          <m:rPr>
            <m:sty m:val="b"/>
          </m:rPr>
          <w:rPr>
            <w:rFonts w:ascii="Cambria Math" w:hAnsi="Cambria Math" w:cstheme="minorHAnsi"/>
            <w:sz w:val="24"/>
          </w:rPr>
          <m:t>§</m:t>
        </m:r>
      </m:oMath>
      <w:r w:rsidRPr="00E14585">
        <w:rPr>
          <w:rFonts w:cstheme="minorHAnsi"/>
          <w:b/>
          <w:sz w:val="24"/>
        </w:rPr>
        <w:t xml:space="preserve"> </w:t>
      </w:r>
      <w:r w:rsidR="009F5C1D" w:rsidRPr="00E14585">
        <w:rPr>
          <w:rFonts w:cstheme="minorHAnsi"/>
          <w:b/>
          <w:sz w:val="24"/>
        </w:rPr>
        <w:t>TERCEIRO</w:t>
      </w:r>
      <w:r w:rsidRPr="00E14585">
        <w:rPr>
          <w:rFonts w:cstheme="minorHAnsi"/>
          <w:b/>
          <w:sz w:val="24"/>
        </w:rPr>
        <w:t xml:space="preserve">: </w:t>
      </w:r>
      <w:r w:rsidRPr="00E14585">
        <w:rPr>
          <w:rFonts w:cstheme="minorHAnsi"/>
          <w:sz w:val="24"/>
        </w:rPr>
        <w:t xml:space="preserve">Serão considerados docentes em regime de trabalho </w:t>
      </w:r>
      <w:r w:rsidR="00597577" w:rsidRPr="00E14585">
        <w:rPr>
          <w:rFonts w:cstheme="minorHAnsi"/>
          <w:sz w:val="24"/>
        </w:rPr>
        <w:t xml:space="preserve">HORISTA </w:t>
      </w:r>
      <w:r w:rsidR="009F5C1D" w:rsidRPr="00E14585">
        <w:rPr>
          <w:rFonts w:cstheme="minorHAnsi"/>
          <w:sz w:val="24"/>
        </w:rPr>
        <w:t>aqueles</w:t>
      </w:r>
      <w:r w:rsidRPr="00E14585">
        <w:rPr>
          <w:rFonts w:cstheme="minorHAnsi"/>
          <w:sz w:val="24"/>
        </w:rPr>
        <w:t xml:space="preserve"> que tenham no ano/semestre </w:t>
      </w:r>
      <w:r w:rsidR="00FF361F">
        <w:rPr>
          <w:rFonts w:cstheme="minorHAnsi"/>
          <w:sz w:val="24"/>
        </w:rPr>
        <w:t>qualquer carga horária e que não</w:t>
      </w:r>
      <w:r w:rsidR="00EB6721" w:rsidRPr="00E14585">
        <w:rPr>
          <w:rFonts w:cstheme="minorHAnsi"/>
          <w:sz w:val="24"/>
        </w:rPr>
        <w:t xml:space="preserve"> se enquadrem nas condições de tempo INTEGRAL ou PARCIAL previstas </w:t>
      </w:r>
      <w:proofErr w:type="gramStart"/>
      <w:r w:rsidR="00FF361F">
        <w:rPr>
          <w:rFonts w:cstheme="minorHAnsi"/>
          <w:sz w:val="24"/>
        </w:rPr>
        <w:t xml:space="preserve">no </w:t>
      </w:r>
      <m:oMath>
        <m:r>
          <m:rPr>
            <m:sty m:val="b"/>
          </m:rPr>
          <w:rPr>
            <w:rFonts w:ascii="Cambria Math" w:hAnsi="Cambria Math" w:cstheme="minorHAnsi"/>
            <w:sz w:val="24"/>
          </w:rPr>
          <m:t>§</m:t>
        </m:r>
      </m:oMath>
      <w:r w:rsidR="00FF361F" w:rsidRPr="00E14585">
        <w:rPr>
          <w:rFonts w:cstheme="minorHAnsi"/>
          <w:b/>
          <w:sz w:val="24"/>
        </w:rPr>
        <w:t xml:space="preserve"> PRIMEIRO</w:t>
      </w:r>
      <w:proofErr w:type="gramEnd"/>
      <w:r w:rsidR="00FF361F">
        <w:rPr>
          <w:rFonts w:cstheme="minorHAnsi"/>
          <w:b/>
          <w:sz w:val="24"/>
        </w:rPr>
        <w:t xml:space="preserve"> e </w:t>
      </w:r>
      <m:oMath>
        <m:r>
          <m:rPr>
            <m:sty m:val="b"/>
          </m:rPr>
          <w:rPr>
            <w:rFonts w:ascii="Cambria Math" w:hAnsi="Cambria Math" w:cstheme="minorHAnsi"/>
            <w:sz w:val="24"/>
          </w:rPr>
          <m:t>§</m:t>
        </m:r>
      </m:oMath>
      <w:r w:rsidR="00FF361F" w:rsidRPr="00E14585">
        <w:rPr>
          <w:rFonts w:cstheme="minorHAnsi"/>
          <w:b/>
          <w:sz w:val="24"/>
        </w:rPr>
        <w:t xml:space="preserve"> SEGUNDO</w:t>
      </w:r>
      <w:r w:rsidR="00EB6721" w:rsidRPr="00E14585">
        <w:rPr>
          <w:rFonts w:cstheme="minorHAnsi"/>
          <w:sz w:val="24"/>
        </w:rPr>
        <w:t xml:space="preserve">. </w:t>
      </w:r>
      <w:r w:rsidRPr="00E14585">
        <w:rPr>
          <w:rFonts w:cstheme="minorHAnsi"/>
          <w:sz w:val="24"/>
        </w:rPr>
        <w:t xml:space="preserve"> </w:t>
      </w:r>
    </w:p>
    <w:p w14:paraId="61121DDE" w14:textId="77777777" w:rsidR="00C50CE0" w:rsidRPr="00E14585" w:rsidRDefault="00C50CE0" w:rsidP="00C50CE0">
      <w:pPr>
        <w:jc w:val="both"/>
        <w:rPr>
          <w:rFonts w:cstheme="minorHAnsi"/>
          <w:b/>
          <w:sz w:val="24"/>
        </w:rPr>
      </w:pPr>
      <w:r w:rsidRPr="00E14585">
        <w:rPr>
          <w:rFonts w:cstheme="minorHAnsi"/>
          <w:b/>
          <w:sz w:val="24"/>
        </w:rPr>
        <w:t>II –0</w:t>
      </w:r>
      <w:r w:rsidR="0096401F" w:rsidRPr="00E14585">
        <w:rPr>
          <w:rFonts w:cstheme="minorHAnsi"/>
          <w:b/>
          <w:sz w:val="24"/>
        </w:rPr>
        <w:t>3</w:t>
      </w:r>
      <w:r w:rsidRPr="00E14585">
        <w:rPr>
          <w:rFonts w:cstheme="minorHAnsi"/>
          <w:b/>
          <w:sz w:val="24"/>
        </w:rPr>
        <w:t xml:space="preserve"> – DA HORA ATIVIDADE</w:t>
      </w:r>
    </w:p>
    <w:p w14:paraId="0F10BDD2" w14:textId="77777777" w:rsidR="00C50CE0" w:rsidRPr="00E14585" w:rsidRDefault="00C50CE0" w:rsidP="0037406E">
      <w:pPr>
        <w:jc w:val="both"/>
        <w:rPr>
          <w:rFonts w:eastAsiaTheme="minorEastAsia" w:cstheme="minorHAnsi"/>
          <w:sz w:val="24"/>
          <w:szCs w:val="24"/>
        </w:rPr>
      </w:pPr>
      <w:r w:rsidRPr="00E14585">
        <w:rPr>
          <w:rFonts w:eastAsiaTheme="minorEastAsia" w:cstheme="minorHAnsi"/>
          <w:sz w:val="24"/>
          <w:szCs w:val="24"/>
        </w:rPr>
        <w:t xml:space="preserve">Fica assegurado um adicional de no mínimo 10% (dez por cento) do salário base do docente, para cumprimento de hora/atividade. Entende-se esta para correção de provas, de trabalhos, preparação de aulas e pesquisas, para ser cumprida </w:t>
      </w:r>
      <w:r w:rsidR="002163E7" w:rsidRPr="00E14585">
        <w:rPr>
          <w:rFonts w:eastAsiaTheme="minorEastAsia" w:cstheme="minorHAnsi"/>
          <w:sz w:val="24"/>
          <w:szCs w:val="24"/>
        </w:rPr>
        <w:t>onde melhor lhe aprouver.</w:t>
      </w:r>
    </w:p>
    <w:p w14:paraId="104ED18C" w14:textId="77777777" w:rsidR="002163E7" w:rsidRPr="00E14585" w:rsidRDefault="002163E7" w:rsidP="0037406E">
      <w:pPr>
        <w:jc w:val="both"/>
        <w:rPr>
          <w:rFonts w:cstheme="minorHAnsi"/>
          <w:bCs/>
          <w:sz w:val="24"/>
        </w:rPr>
      </w:pPr>
      <m:oMath>
        <m:r>
          <m:rPr>
            <m:sty m:val="bi"/>
          </m:rPr>
          <w:rPr>
            <w:rFonts w:ascii="Cambria Math" w:hAnsi="Cambria Math" w:cstheme="minorHAnsi"/>
            <w:sz w:val="24"/>
          </w:rPr>
          <m:t>§</m:t>
        </m:r>
      </m:oMath>
      <w:r w:rsidRPr="00E14585">
        <w:rPr>
          <w:rFonts w:eastAsiaTheme="minorEastAsia" w:cstheme="minorHAnsi"/>
          <w:b/>
          <w:sz w:val="24"/>
        </w:rPr>
        <w:t xml:space="preserve"> </w:t>
      </w:r>
      <w:r w:rsidRPr="00E14585">
        <w:rPr>
          <w:rFonts w:cstheme="minorHAnsi"/>
          <w:b/>
          <w:bCs/>
          <w:sz w:val="24"/>
        </w:rPr>
        <w:t>PRIMEIRO:</w:t>
      </w:r>
      <w:r w:rsidRPr="00E14585">
        <w:rPr>
          <w:rFonts w:cstheme="minorHAnsi"/>
          <w:bCs/>
          <w:sz w:val="24"/>
        </w:rPr>
        <w:t xml:space="preserve"> O docente que não corrigir provas, trabalhos, não preparar aulas nem realizar pesquisas não fará jus a tal adicional. </w:t>
      </w:r>
    </w:p>
    <w:p w14:paraId="3AC99A70" w14:textId="77777777" w:rsidR="002163E7" w:rsidRPr="00E14585" w:rsidRDefault="002163E7" w:rsidP="0037406E">
      <w:pPr>
        <w:jc w:val="both"/>
        <w:rPr>
          <w:rFonts w:cstheme="minorHAnsi"/>
          <w:bCs/>
          <w:sz w:val="24"/>
        </w:rPr>
      </w:pPr>
      <m:oMath>
        <m:r>
          <m:rPr>
            <m:sty m:val="bi"/>
          </m:rPr>
          <w:rPr>
            <w:rFonts w:ascii="Cambria Math" w:hAnsi="Cambria Math" w:cstheme="minorHAnsi"/>
            <w:sz w:val="24"/>
          </w:rPr>
          <m:t>§</m:t>
        </m:r>
      </m:oMath>
      <w:r w:rsidRPr="00E14585">
        <w:rPr>
          <w:rFonts w:eastAsiaTheme="minorEastAsia" w:cstheme="minorHAnsi"/>
          <w:b/>
          <w:sz w:val="24"/>
        </w:rPr>
        <w:t xml:space="preserve"> </w:t>
      </w:r>
      <w:r w:rsidRPr="00E14585">
        <w:rPr>
          <w:rFonts w:cstheme="minorHAnsi"/>
          <w:b/>
          <w:bCs/>
          <w:sz w:val="24"/>
        </w:rPr>
        <w:t xml:space="preserve">SEGUNDO: </w:t>
      </w:r>
      <w:r w:rsidR="00E939AE" w:rsidRPr="00E14585">
        <w:rPr>
          <w:rFonts w:cstheme="minorHAnsi"/>
          <w:bCs/>
          <w:sz w:val="24"/>
        </w:rPr>
        <w:t xml:space="preserve">Fica esclarecido que tal labor será exercido fora da jornada normal de trabalho, até o limite de 10% (dez por cento) da carga horária do docente e não constituirá direito a horas extraordinárias. </w:t>
      </w:r>
    </w:p>
    <w:p w14:paraId="63368577" w14:textId="77777777" w:rsidR="00E939AE" w:rsidRPr="00E14585" w:rsidRDefault="00E939AE" w:rsidP="00E939AE">
      <w:pPr>
        <w:jc w:val="both"/>
        <w:rPr>
          <w:rFonts w:cstheme="minorHAnsi"/>
          <w:b/>
          <w:sz w:val="24"/>
        </w:rPr>
      </w:pPr>
      <w:r w:rsidRPr="00E14585">
        <w:rPr>
          <w:rFonts w:cstheme="minorHAnsi"/>
          <w:b/>
          <w:sz w:val="24"/>
        </w:rPr>
        <w:t>II –0</w:t>
      </w:r>
      <w:r w:rsidR="0096401F" w:rsidRPr="00E14585">
        <w:rPr>
          <w:rFonts w:cstheme="minorHAnsi"/>
          <w:b/>
          <w:sz w:val="24"/>
        </w:rPr>
        <w:t>4</w:t>
      </w:r>
      <w:r w:rsidRPr="00E14585">
        <w:rPr>
          <w:rFonts w:cstheme="minorHAnsi"/>
          <w:b/>
          <w:sz w:val="24"/>
        </w:rPr>
        <w:t xml:space="preserve"> – DA ELABORAÇÃO DE APOSTILAS</w:t>
      </w:r>
    </w:p>
    <w:p w14:paraId="3DAB0AB6" w14:textId="77777777" w:rsidR="00E939AE" w:rsidRPr="00E14585" w:rsidRDefault="00E939AE" w:rsidP="0037406E">
      <w:pPr>
        <w:jc w:val="both"/>
        <w:rPr>
          <w:rFonts w:cstheme="minorHAnsi"/>
          <w:bCs/>
          <w:sz w:val="24"/>
        </w:rPr>
      </w:pPr>
      <w:r w:rsidRPr="00E14585">
        <w:rPr>
          <w:rFonts w:cstheme="minorHAnsi"/>
          <w:bCs/>
          <w:sz w:val="24"/>
        </w:rPr>
        <w:t xml:space="preserve">O docente que for convidado a elaborar apostilas fará jus </w:t>
      </w:r>
      <w:r w:rsidR="00307386" w:rsidRPr="00E14585">
        <w:rPr>
          <w:rFonts w:cstheme="minorHAnsi"/>
          <w:bCs/>
          <w:sz w:val="24"/>
        </w:rPr>
        <w:t>à</w:t>
      </w:r>
      <w:r w:rsidRPr="00E14585">
        <w:rPr>
          <w:rFonts w:cstheme="minorHAnsi"/>
          <w:bCs/>
          <w:sz w:val="24"/>
        </w:rPr>
        <w:t xml:space="preserve"> remuneração de tais serviços, de acordo com as regras estabelecidas </w:t>
      </w:r>
      <w:r w:rsidR="00E97FC9" w:rsidRPr="00E14585">
        <w:rPr>
          <w:rFonts w:cstheme="minorHAnsi"/>
          <w:bCs/>
          <w:sz w:val="24"/>
        </w:rPr>
        <w:t>pelas mantidas</w:t>
      </w:r>
      <w:r w:rsidRPr="00E14585">
        <w:rPr>
          <w:rFonts w:cstheme="minorHAnsi"/>
          <w:bCs/>
          <w:sz w:val="24"/>
        </w:rPr>
        <w:t>, atra</w:t>
      </w:r>
      <w:r w:rsidR="003B296C" w:rsidRPr="00E14585">
        <w:rPr>
          <w:rFonts w:cstheme="minorHAnsi"/>
          <w:bCs/>
          <w:sz w:val="24"/>
        </w:rPr>
        <w:t xml:space="preserve">vés de instrumento escrito. </w:t>
      </w:r>
    </w:p>
    <w:p w14:paraId="65C6B1D8" w14:textId="77777777" w:rsidR="00DF3629" w:rsidRPr="00E14585" w:rsidRDefault="00DF3629" w:rsidP="00DF3629">
      <w:pPr>
        <w:jc w:val="both"/>
        <w:rPr>
          <w:rFonts w:cstheme="minorHAnsi"/>
          <w:b/>
          <w:sz w:val="24"/>
        </w:rPr>
      </w:pPr>
      <w:r w:rsidRPr="00E14585">
        <w:rPr>
          <w:rFonts w:cstheme="minorHAnsi"/>
          <w:b/>
          <w:sz w:val="24"/>
        </w:rPr>
        <w:t>II –0</w:t>
      </w:r>
      <w:r w:rsidR="00B0106B" w:rsidRPr="00E14585">
        <w:rPr>
          <w:rFonts w:cstheme="minorHAnsi"/>
          <w:b/>
          <w:sz w:val="24"/>
        </w:rPr>
        <w:t>5</w:t>
      </w:r>
      <w:r w:rsidRPr="00E14585">
        <w:rPr>
          <w:rFonts w:cstheme="minorHAnsi"/>
          <w:b/>
          <w:sz w:val="24"/>
        </w:rPr>
        <w:t xml:space="preserve"> – DAS AULAS DE RECUPERAÇÃO E REFORÇO</w:t>
      </w:r>
    </w:p>
    <w:p w14:paraId="12A1A17C" w14:textId="77777777" w:rsidR="00DF3629" w:rsidRPr="00E14585" w:rsidRDefault="00DF3629" w:rsidP="00DF3629">
      <w:pPr>
        <w:jc w:val="both"/>
        <w:rPr>
          <w:rFonts w:cstheme="minorHAnsi"/>
          <w:sz w:val="24"/>
        </w:rPr>
      </w:pPr>
      <w:r w:rsidRPr="00E14585">
        <w:rPr>
          <w:rFonts w:cstheme="minorHAnsi"/>
          <w:sz w:val="24"/>
        </w:rPr>
        <w:t>Ocorrendo necessidade de turmas receberem aulas de recuperação ou reforço, em caráter eventual, a classe de alunos não poderá ter número superior ao existente na maior turma da mesma série ou disciplina em que o docente estiver lecionando.</w:t>
      </w:r>
    </w:p>
    <w:p w14:paraId="5DBCC8BE" w14:textId="77777777" w:rsidR="00DF3629" w:rsidRPr="00E14585" w:rsidRDefault="00DF3629" w:rsidP="00DF3629">
      <w:pPr>
        <w:jc w:val="both"/>
        <w:rPr>
          <w:rFonts w:cstheme="minorHAnsi"/>
          <w:sz w:val="24"/>
        </w:rPr>
      </w:pPr>
      <m:oMath>
        <m:r>
          <m:rPr>
            <m:sty m:val="bi"/>
          </m:rPr>
          <w:rPr>
            <w:rFonts w:ascii="Cambria Math" w:hAnsi="Cambria Math" w:cstheme="minorHAnsi"/>
            <w:sz w:val="24"/>
          </w:rPr>
          <m:t>§</m:t>
        </m:r>
      </m:oMath>
      <w:r w:rsidRPr="00E14585">
        <w:rPr>
          <w:rFonts w:eastAsiaTheme="minorEastAsia" w:cstheme="minorHAnsi"/>
          <w:b/>
          <w:sz w:val="24"/>
        </w:rPr>
        <w:t xml:space="preserve"> </w:t>
      </w:r>
      <w:r w:rsidRPr="00E14585">
        <w:rPr>
          <w:rFonts w:cstheme="minorHAnsi"/>
          <w:b/>
          <w:bCs/>
          <w:sz w:val="24"/>
        </w:rPr>
        <w:t xml:space="preserve">PRIMEIRO: </w:t>
      </w:r>
      <w:r w:rsidRPr="00E14585">
        <w:rPr>
          <w:rFonts w:cstheme="minorHAnsi"/>
          <w:bCs/>
          <w:sz w:val="24"/>
        </w:rPr>
        <w:t xml:space="preserve">os docentes </w:t>
      </w:r>
      <w:r w:rsidR="00E97FC9" w:rsidRPr="00E14585">
        <w:rPr>
          <w:rFonts w:cstheme="minorHAnsi"/>
          <w:bCs/>
          <w:sz w:val="24"/>
        </w:rPr>
        <w:t>n</w:t>
      </w:r>
      <w:r w:rsidRPr="00E14585">
        <w:rPr>
          <w:rFonts w:cstheme="minorHAnsi"/>
          <w:bCs/>
          <w:sz w:val="24"/>
        </w:rPr>
        <w:t xml:space="preserve">ão estão obrigados a ministrar aulas de recuperação ou reforço fora de seu horário normal de aulas. </w:t>
      </w:r>
    </w:p>
    <w:p w14:paraId="2E6E11CB" w14:textId="77777777" w:rsidR="00C24EC9" w:rsidRPr="00E14585" w:rsidRDefault="00C24EC9" w:rsidP="00C24EC9">
      <w:pPr>
        <w:jc w:val="both"/>
        <w:rPr>
          <w:rFonts w:cstheme="minorHAnsi"/>
          <w:b/>
          <w:sz w:val="24"/>
        </w:rPr>
      </w:pPr>
      <w:r w:rsidRPr="00E14585">
        <w:rPr>
          <w:rFonts w:cstheme="minorHAnsi"/>
          <w:b/>
          <w:sz w:val="24"/>
        </w:rPr>
        <w:t>II –0</w:t>
      </w:r>
      <w:r w:rsidR="00B0106B" w:rsidRPr="00E14585">
        <w:rPr>
          <w:rFonts w:cstheme="minorHAnsi"/>
          <w:b/>
          <w:sz w:val="24"/>
        </w:rPr>
        <w:t>6</w:t>
      </w:r>
      <w:r w:rsidRPr="00E14585">
        <w:rPr>
          <w:rFonts w:cstheme="minorHAnsi"/>
          <w:b/>
          <w:sz w:val="24"/>
        </w:rPr>
        <w:t xml:space="preserve"> – </w:t>
      </w:r>
      <w:r w:rsidR="008A1C78" w:rsidRPr="00E14585">
        <w:rPr>
          <w:rFonts w:cstheme="minorHAnsi"/>
          <w:b/>
          <w:sz w:val="24"/>
        </w:rPr>
        <w:t>DA REDUÇÃO DE CARGA HORÁRIA</w:t>
      </w:r>
    </w:p>
    <w:p w14:paraId="4FAD5A62" w14:textId="77777777" w:rsidR="00C24EC9" w:rsidRPr="00E14585" w:rsidRDefault="00C24EC9" w:rsidP="00C24EC9">
      <w:pPr>
        <w:jc w:val="both"/>
        <w:rPr>
          <w:rFonts w:cstheme="minorHAnsi"/>
          <w:sz w:val="24"/>
        </w:rPr>
      </w:pPr>
      <w:r w:rsidRPr="00E14585">
        <w:rPr>
          <w:rFonts w:cstheme="minorHAnsi"/>
          <w:sz w:val="24"/>
        </w:rPr>
        <w:t xml:space="preserve">São irredutíveis durante o </w:t>
      </w:r>
      <w:r w:rsidR="00C17950" w:rsidRPr="00E14585">
        <w:rPr>
          <w:rFonts w:cstheme="minorHAnsi"/>
          <w:sz w:val="24"/>
        </w:rPr>
        <w:t xml:space="preserve">semestre </w:t>
      </w:r>
      <w:r w:rsidRPr="00E14585">
        <w:rPr>
          <w:rFonts w:cstheme="minorHAnsi"/>
          <w:sz w:val="24"/>
        </w:rPr>
        <w:t>do período letivo a carga horária e a remuneração do docente, exceto se a redução resultar:</w:t>
      </w:r>
    </w:p>
    <w:p w14:paraId="48713FF0" w14:textId="77777777" w:rsidR="00C24EC9" w:rsidRPr="00E14585" w:rsidRDefault="00C24EC9" w:rsidP="00C24EC9">
      <w:pPr>
        <w:pStyle w:val="PargrafodaLista"/>
        <w:numPr>
          <w:ilvl w:val="0"/>
          <w:numId w:val="23"/>
        </w:numPr>
        <w:jc w:val="both"/>
        <w:rPr>
          <w:rFonts w:cstheme="minorHAnsi"/>
          <w:sz w:val="24"/>
        </w:rPr>
      </w:pPr>
      <w:r w:rsidRPr="00E14585">
        <w:rPr>
          <w:rFonts w:cstheme="minorHAnsi"/>
          <w:sz w:val="24"/>
        </w:rPr>
        <w:t>Da exclusão das aulas excedentes acrescidas à carga horária do docente, em caráter eventual ou por motivo de substituição;</w:t>
      </w:r>
    </w:p>
    <w:p w14:paraId="3BAEA7F7" w14:textId="77777777" w:rsidR="00C24EC9" w:rsidRPr="00E14585" w:rsidRDefault="00C24EC9" w:rsidP="00C24EC9">
      <w:pPr>
        <w:pStyle w:val="PargrafodaLista"/>
        <w:numPr>
          <w:ilvl w:val="0"/>
          <w:numId w:val="23"/>
        </w:numPr>
        <w:jc w:val="both"/>
        <w:rPr>
          <w:rFonts w:cstheme="minorHAnsi"/>
          <w:sz w:val="24"/>
        </w:rPr>
      </w:pPr>
      <w:r w:rsidRPr="00E14585">
        <w:rPr>
          <w:rFonts w:cstheme="minorHAnsi"/>
          <w:sz w:val="24"/>
        </w:rPr>
        <w:t>Do pedido do docente assinado por ele e homologado pelo Sindicato Profissional;</w:t>
      </w:r>
    </w:p>
    <w:p w14:paraId="366E770A" w14:textId="77777777" w:rsidR="00C24EC9" w:rsidRPr="00E14585" w:rsidRDefault="00C24EC9" w:rsidP="00C24EC9">
      <w:pPr>
        <w:pStyle w:val="PargrafodaLista"/>
        <w:numPr>
          <w:ilvl w:val="0"/>
          <w:numId w:val="23"/>
        </w:numPr>
        <w:jc w:val="both"/>
        <w:rPr>
          <w:rFonts w:cstheme="minorHAnsi"/>
          <w:sz w:val="24"/>
        </w:rPr>
      </w:pPr>
      <w:r w:rsidRPr="00E14585">
        <w:rPr>
          <w:rFonts w:cstheme="minorHAnsi"/>
          <w:sz w:val="24"/>
        </w:rPr>
        <w:t xml:space="preserve">Da diminuição de turmas </w:t>
      </w:r>
      <w:r w:rsidR="00E97FC9" w:rsidRPr="00E14585">
        <w:rPr>
          <w:rFonts w:cstheme="minorHAnsi"/>
          <w:sz w:val="24"/>
        </w:rPr>
        <w:t>pelas mantidas Colégio Londrinense e UniFil</w:t>
      </w:r>
      <w:r w:rsidRPr="00E14585">
        <w:rPr>
          <w:rFonts w:cstheme="minorHAnsi"/>
          <w:sz w:val="24"/>
        </w:rPr>
        <w:t xml:space="preserve">, em função da redução do número de alunos devidamente comprovada, quando questionada judicialmente a redução. </w:t>
      </w:r>
      <w:r w:rsidR="00E97FC9" w:rsidRPr="00E14585">
        <w:rPr>
          <w:rFonts w:cstheme="minorHAnsi"/>
          <w:sz w:val="24"/>
        </w:rPr>
        <w:t>I</w:t>
      </w:r>
      <w:r w:rsidRPr="00E14585">
        <w:rPr>
          <w:rFonts w:cstheme="minorHAnsi"/>
          <w:sz w:val="24"/>
        </w:rPr>
        <w:t>gualmente deverá demonstrar a impossibilidade do remanejamento do docente para preservar sua carga horária;</w:t>
      </w:r>
    </w:p>
    <w:p w14:paraId="46D978F9" w14:textId="77777777" w:rsidR="00C24EC9" w:rsidRPr="00E14585" w:rsidRDefault="00C24EC9" w:rsidP="00C24EC9">
      <w:pPr>
        <w:pStyle w:val="PargrafodaLista"/>
        <w:numPr>
          <w:ilvl w:val="0"/>
          <w:numId w:val="23"/>
        </w:numPr>
        <w:jc w:val="both"/>
        <w:rPr>
          <w:rFonts w:cstheme="minorHAnsi"/>
          <w:sz w:val="24"/>
        </w:rPr>
      </w:pPr>
      <w:r w:rsidRPr="00E14585">
        <w:rPr>
          <w:rFonts w:cstheme="minorHAnsi"/>
          <w:sz w:val="24"/>
        </w:rPr>
        <w:t xml:space="preserve">Considera-se período letivo aquele indicado no calendário </w:t>
      </w:r>
      <w:r w:rsidR="00E97FC9" w:rsidRPr="00E14585">
        <w:rPr>
          <w:rFonts w:cstheme="minorHAnsi"/>
          <w:sz w:val="24"/>
        </w:rPr>
        <w:t>das mantidas Colégio Londrinense e UniFil</w:t>
      </w:r>
      <w:r w:rsidRPr="00E14585">
        <w:rPr>
          <w:rFonts w:cstheme="minorHAnsi"/>
          <w:sz w:val="24"/>
        </w:rPr>
        <w:t>.</w:t>
      </w:r>
    </w:p>
    <w:p w14:paraId="2002C718" w14:textId="77777777" w:rsidR="004E7330" w:rsidRPr="00E14585" w:rsidRDefault="004E7330" w:rsidP="008A1C78">
      <w:pPr>
        <w:jc w:val="both"/>
        <w:rPr>
          <w:rFonts w:eastAsiaTheme="minorEastAsia" w:cstheme="minorHAnsi"/>
          <w:sz w:val="24"/>
          <w:szCs w:val="24"/>
        </w:rPr>
      </w:pPr>
    </w:p>
    <w:p w14:paraId="259CA702" w14:textId="77777777" w:rsidR="008A1C78" w:rsidRPr="00E14585" w:rsidRDefault="00A41624" w:rsidP="008A1C78">
      <w:pPr>
        <w:jc w:val="both"/>
        <w:rPr>
          <w:rFonts w:cstheme="minorHAnsi"/>
          <w:b/>
          <w:sz w:val="24"/>
        </w:rPr>
      </w:pPr>
      <w:r w:rsidRPr="00E14585">
        <w:rPr>
          <w:rFonts w:eastAsiaTheme="minorEastAsia" w:cstheme="minorHAnsi"/>
          <w:sz w:val="24"/>
          <w:szCs w:val="24"/>
        </w:rPr>
        <w:t xml:space="preserve"> </w:t>
      </w:r>
      <w:r w:rsidR="008A1C78" w:rsidRPr="00E14585">
        <w:rPr>
          <w:rFonts w:cstheme="minorHAnsi"/>
          <w:b/>
          <w:sz w:val="24"/>
        </w:rPr>
        <w:t>II –0</w:t>
      </w:r>
      <w:r w:rsidR="00723490" w:rsidRPr="00E14585">
        <w:rPr>
          <w:rFonts w:cstheme="minorHAnsi"/>
          <w:b/>
          <w:sz w:val="24"/>
        </w:rPr>
        <w:t>7</w:t>
      </w:r>
      <w:r w:rsidR="008A1C78" w:rsidRPr="00E14585">
        <w:rPr>
          <w:rFonts w:cstheme="minorHAnsi"/>
          <w:b/>
          <w:sz w:val="24"/>
        </w:rPr>
        <w:t xml:space="preserve"> – DO ARTIGO 322 DA CLT</w:t>
      </w:r>
    </w:p>
    <w:p w14:paraId="05BFAF8D" w14:textId="77777777" w:rsidR="00A41624" w:rsidRPr="00E14585" w:rsidRDefault="008A1C78" w:rsidP="0037406E">
      <w:pPr>
        <w:jc w:val="both"/>
        <w:rPr>
          <w:rFonts w:eastAsiaTheme="minorEastAsia" w:cstheme="minorHAnsi"/>
          <w:sz w:val="24"/>
          <w:szCs w:val="24"/>
        </w:rPr>
      </w:pPr>
      <w:r w:rsidRPr="00E14585">
        <w:rPr>
          <w:rFonts w:eastAsiaTheme="minorEastAsia" w:cstheme="minorHAnsi"/>
          <w:sz w:val="24"/>
          <w:szCs w:val="24"/>
        </w:rPr>
        <w:t xml:space="preserve">Obriga-se </w:t>
      </w:r>
      <w:r w:rsidR="00E97FC9" w:rsidRPr="00E14585">
        <w:rPr>
          <w:rFonts w:eastAsiaTheme="minorEastAsia" w:cstheme="minorHAnsi"/>
          <w:sz w:val="24"/>
          <w:szCs w:val="24"/>
        </w:rPr>
        <w:t xml:space="preserve">as </w:t>
      </w:r>
      <w:r w:rsidR="00E97FC9" w:rsidRPr="00E14585">
        <w:rPr>
          <w:rFonts w:cstheme="minorHAnsi"/>
          <w:sz w:val="24"/>
        </w:rPr>
        <w:t>mantidas Colégio Londrinense e UniFil</w:t>
      </w:r>
      <w:r w:rsidR="00E97FC9" w:rsidRPr="00E14585">
        <w:rPr>
          <w:rFonts w:eastAsiaTheme="minorEastAsia" w:cstheme="minorHAnsi"/>
          <w:sz w:val="24"/>
          <w:szCs w:val="24"/>
        </w:rPr>
        <w:t xml:space="preserve"> </w:t>
      </w:r>
      <w:r w:rsidRPr="00E14585">
        <w:rPr>
          <w:rFonts w:eastAsiaTheme="minorEastAsia" w:cstheme="minorHAnsi"/>
          <w:sz w:val="24"/>
          <w:szCs w:val="24"/>
        </w:rPr>
        <w:t>a cumprir</w:t>
      </w:r>
      <w:r w:rsidR="00E97FC9" w:rsidRPr="00E14585">
        <w:rPr>
          <w:rFonts w:eastAsiaTheme="minorEastAsia" w:cstheme="minorHAnsi"/>
          <w:sz w:val="24"/>
          <w:szCs w:val="24"/>
        </w:rPr>
        <w:t>em</w:t>
      </w:r>
      <w:r w:rsidRPr="00E14585">
        <w:rPr>
          <w:rFonts w:eastAsiaTheme="minorEastAsia" w:cstheme="minorHAnsi"/>
          <w:sz w:val="24"/>
          <w:szCs w:val="24"/>
        </w:rPr>
        <w:t xml:space="preserve"> o disposto no parágrafo terceiro do artigo 322 da CLT que determina o pagamento dos salários no período de férias, nos casos de dispensa sem justa causa ao termino do ano letivo ou no curso dessas férias. </w:t>
      </w:r>
    </w:p>
    <w:p w14:paraId="25BE7410" w14:textId="77777777" w:rsidR="008A1C78" w:rsidRPr="00E14585" w:rsidRDefault="008A1C78" w:rsidP="0037406E">
      <w:pPr>
        <w:jc w:val="both"/>
        <w:rPr>
          <w:rFonts w:cstheme="minorHAnsi"/>
          <w:bCs/>
          <w:sz w:val="24"/>
        </w:rPr>
      </w:pPr>
      <m:oMath>
        <m:r>
          <m:rPr>
            <m:sty m:val="bi"/>
          </m:rPr>
          <w:rPr>
            <w:rFonts w:ascii="Cambria Math" w:hAnsi="Cambria Math" w:cstheme="minorHAnsi"/>
            <w:sz w:val="24"/>
          </w:rPr>
          <m:t>§</m:t>
        </m:r>
      </m:oMath>
      <w:r w:rsidRPr="00E14585">
        <w:rPr>
          <w:rFonts w:eastAsiaTheme="minorEastAsia" w:cstheme="minorHAnsi"/>
          <w:b/>
          <w:sz w:val="24"/>
        </w:rPr>
        <w:t xml:space="preserve"> </w:t>
      </w:r>
      <w:r w:rsidRPr="00E14585">
        <w:rPr>
          <w:rFonts w:cstheme="minorHAnsi"/>
          <w:b/>
          <w:bCs/>
          <w:sz w:val="24"/>
        </w:rPr>
        <w:t xml:space="preserve">PRIMEIRO: </w:t>
      </w:r>
      <w:r w:rsidRPr="00E14585">
        <w:rPr>
          <w:rFonts w:cstheme="minorHAnsi"/>
          <w:bCs/>
          <w:sz w:val="24"/>
        </w:rPr>
        <w:t>Considera-se cumprido o disposto no artigo 322 da CLT</w:t>
      </w:r>
      <w:r w:rsidR="0086431A" w:rsidRPr="00E14585">
        <w:rPr>
          <w:rFonts w:cstheme="minorHAnsi"/>
          <w:bCs/>
          <w:sz w:val="24"/>
        </w:rPr>
        <w:t xml:space="preserve">, quando o aviso prévio (indenizado ou cumprido) compreender a integralidade do período de férias; se o período do aviso prévio (indenizado ou cumprido) cumprir parcialmente o período de férias, ficará </w:t>
      </w:r>
      <w:r w:rsidR="00E97FC9" w:rsidRPr="00E14585">
        <w:rPr>
          <w:rFonts w:cstheme="minorHAnsi"/>
          <w:bCs/>
          <w:sz w:val="24"/>
        </w:rPr>
        <w:t xml:space="preserve">as </w:t>
      </w:r>
      <w:r w:rsidR="00E97FC9" w:rsidRPr="00E14585">
        <w:rPr>
          <w:rFonts w:cstheme="minorHAnsi"/>
          <w:sz w:val="24"/>
        </w:rPr>
        <w:t>mantidas Colégio Londrinense e UniFil</w:t>
      </w:r>
      <w:r w:rsidR="00E97FC9" w:rsidRPr="00E14585">
        <w:rPr>
          <w:rFonts w:cstheme="minorHAnsi"/>
          <w:bCs/>
          <w:sz w:val="24"/>
        </w:rPr>
        <w:t xml:space="preserve"> obrigadas</w:t>
      </w:r>
      <w:r w:rsidR="0086431A" w:rsidRPr="00E14585">
        <w:rPr>
          <w:rFonts w:cstheme="minorHAnsi"/>
          <w:bCs/>
          <w:sz w:val="24"/>
        </w:rPr>
        <w:t xml:space="preserve"> ao pagamento dos dias que faltarem para completar o período de férias.</w:t>
      </w:r>
    </w:p>
    <w:p w14:paraId="16775A5D" w14:textId="77777777" w:rsidR="0086431A" w:rsidRPr="00E14585" w:rsidRDefault="0086431A" w:rsidP="0086431A">
      <w:pPr>
        <w:jc w:val="both"/>
        <w:rPr>
          <w:rFonts w:cstheme="minorHAnsi"/>
          <w:b/>
          <w:sz w:val="24"/>
        </w:rPr>
      </w:pPr>
      <w:r w:rsidRPr="00E14585">
        <w:rPr>
          <w:rFonts w:cstheme="minorHAnsi"/>
          <w:b/>
          <w:sz w:val="24"/>
        </w:rPr>
        <w:t>II –0</w:t>
      </w:r>
      <w:r w:rsidR="00520046" w:rsidRPr="00E14585">
        <w:rPr>
          <w:rFonts w:cstheme="minorHAnsi"/>
          <w:b/>
          <w:sz w:val="24"/>
        </w:rPr>
        <w:t>8</w:t>
      </w:r>
      <w:r w:rsidRPr="00E14585">
        <w:rPr>
          <w:rFonts w:cstheme="minorHAnsi"/>
          <w:b/>
          <w:sz w:val="24"/>
        </w:rPr>
        <w:t xml:space="preserve"> – DO INTERVALO</w:t>
      </w:r>
    </w:p>
    <w:p w14:paraId="7BD25F5F" w14:textId="77777777" w:rsidR="0086431A" w:rsidRPr="00E14585" w:rsidRDefault="0086431A" w:rsidP="0086431A">
      <w:pPr>
        <w:jc w:val="both"/>
        <w:rPr>
          <w:rFonts w:cstheme="minorHAnsi"/>
          <w:sz w:val="24"/>
        </w:rPr>
      </w:pPr>
      <w:r w:rsidRPr="00E14585">
        <w:rPr>
          <w:rFonts w:cstheme="minorHAnsi"/>
          <w:sz w:val="24"/>
        </w:rPr>
        <w:t xml:space="preserve">Será concedido um intervalo com duração de 20 (vinte) minutos, </w:t>
      </w:r>
      <w:proofErr w:type="spellStart"/>
      <w:r w:rsidRPr="00E14585">
        <w:rPr>
          <w:rFonts w:cstheme="minorHAnsi"/>
          <w:sz w:val="24"/>
        </w:rPr>
        <w:t>desdobradamente</w:t>
      </w:r>
      <w:proofErr w:type="spellEnd"/>
      <w:r w:rsidRPr="00E14585">
        <w:rPr>
          <w:rFonts w:cstheme="minorHAnsi"/>
          <w:sz w:val="24"/>
        </w:rPr>
        <w:t xml:space="preserve"> ou não, nos cursos </w:t>
      </w:r>
      <w:r w:rsidR="00D244AD" w:rsidRPr="00E14585">
        <w:rPr>
          <w:rFonts w:cstheme="minorHAnsi"/>
          <w:sz w:val="24"/>
        </w:rPr>
        <w:t xml:space="preserve">diurnos e de 15 (quinze) minutos nos cursos noturnos. No caso </w:t>
      </w:r>
      <w:r w:rsidR="007B409E" w:rsidRPr="00E14585">
        <w:rPr>
          <w:rFonts w:cstheme="minorHAnsi"/>
          <w:sz w:val="24"/>
        </w:rPr>
        <w:t>de a</w:t>
      </w:r>
      <w:r w:rsidR="00D244AD" w:rsidRPr="00E14585">
        <w:rPr>
          <w:rFonts w:cstheme="minorHAnsi"/>
          <w:sz w:val="24"/>
        </w:rPr>
        <w:t xml:space="preserve"> jornada ser superior a 6 (seis) horas diárias, o intervalo devido será o de no mínimo 30 (trinta) minutos e, no máximo, </w:t>
      </w:r>
      <w:r w:rsidR="007B409E" w:rsidRPr="00E14585">
        <w:rPr>
          <w:rFonts w:cstheme="minorHAnsi"/>
          <w:sz w:val="24"/>
        </w:rPr>
        <w:t>de acordo com o item II –02 – JORNADA DE TRABALHO do CAPÍTULO II – DOS PROFESSORES</w:t>
      </w:r>
      <w:r w:rsidR="00D244AD" w:rsidRPr="00E14585">
        <w:rPr>
          <w:rFonts w:cstheme="minorHAnsi"/>
          <w:sz w:val="24"/>
        </w:rPr>
        <w:t>.</w:t>
      </w:r>
    </w:p>
    <w:p w14:paraId="50A1CB8D" w14:textId="77777777" w:rsidR="00D244AD" w:rsidRPr="00E14585" w:rsidRDefault="005E3AA0" w:rsidP="0086431A">
      <w:pPr>
        <w:jc w:val="both"/>
        <w:rPr>
          <w:rFonts w:cstheme="minorHAnsi"/>
          <w:sz w:val="24"/>
        </w:rPr>
      </w:pPr>
      <m:oMath>
        <m:r>
          <m:rPr>
            <m:sty m:val="bi"/>
          </m:rPr>
          <w:rPr>
            <w:rFonts w:ascii="Cambria Math" w:hAnsi="Cambria Math" w:cstheme="minorHAnsi"/>
            <w:sz w:val="24"/>
          </w:rPr>
          <m:t>§</m:t>
        </m:r>
      </m:oMath>
      <w:r w:rsidRPr="00E14585">
        <w:rPr>
          <w:rFonts w:eastAsiaTheme="minorEastAsia" w:cstheme="minorHAnsi"/>
          <w:b/>
          <w:sz w:val="24"/>
        </w:rPr>
        <w:t xml:space="preserve"> </w:t>
      </w:r>
      <w:r w:rsidRPr="00E14585">
        <w:rPr>
          <w:rFonts w:cstheme="minorHAnsi"/>
          <w:b/>
          <w:bCs/>
          <w:sz w:val="24"/>
        </w:rPr>
        <w:t>PRIMEIRO:</w:t>
      </w:r>
      <w:r w:rsidRPr="00E14585">
        <w:rPr>
          <w:rFonts w:cstheme="minorHAnsi"/>
          <w:bCs/>
          <w:sz w:val="24"/>
        </w:rPr>
        <w:t xml:space="preserve"> a comprovação de existência do intervalo poderá ser feita através de sua indicação no calendário de aulas. </w:t>
      </w:r>
    </w:p>
    <w:p w14:paraId="6A0ACCCB" w14:textId="77777777" w:rsidR="001D39A3" w:rsidRPr="00E14585" w:rsidRDefault="001D39A3" w:rsidP="001D39A3">
      <w:pPr>
        <w:jc w:val="both"/>
        <w:rPr>
          <w:rFonts w:cstheme="minorHAnsi"/>
          <w:b/>
          <w:sz w:val="24"/>
        </w:rPr>
      </w:pPr>
      <w:r w:rsidRPr="00E14585">
        <w:rPr>
          <w:rFonts w:cstheme="minorHAnsi"/>
          <w:b/>
          <w:sz w:val="24"/>
        </w:rPr>
        <w:t>II –0</w:t>
      </w:r>
      <w:r w:rsidR="00520046" w:rsidRPr="00E14585">
        <w:rPr>
          <w:rFonts w:cstheme="minorHAnsi"/>
          <w:b/>
          <w:sz w:val="24"/>
        </w:rPr>
        <w:t>9</w:t>
      </w:r>
      <w:r w:rsidRPr="00E14585">
        <w:rPr>
          <w:rFonts w:cstheme="minorHAnsi"/>
          <w:b/>
          <w:sz w:val="24"/>
        </w:rPr>
        <w:t xml:space="preserve"> – DO </w:t>
      </w:r>
      <w:r w:rsidR="00620DFF" w:rsidRPr="00E14585">
        <w:rPr>
          <w:rFonts w:cstheme="minorHAnsi"/>
          <w:b/>
          <w:sz w:val="24"/>
        </w:rPr>
        <w:t>ATENDIMENTO A PAIS</w:t>
      </w:r>
    </w:p>
    <w:p w14:paraId="3B5F6927" w14:textId="77777777" w:rsidR="001D39A3" w:rsidRPr="00E14585" w:rsidRDefault="001D39A3" w:rsidP="001D39A3">
      <w:pPr>
        <w:jc w:val="both"/>
        <w:rPr>
          <w:rFonts w:cstheme="minorHAnsi"/>
          <w:sz w:val="24"/>
        </w:rPr>
      </w:pPr>
      <w:r w:rsidRPr="00E14585">
        <w:rPr>
          <w:rFonts w:cstheme="minorHAnsi"/>
          <w:sz w:val="24"/>
        </w:rPr>
        <w:t>É obrigatório o atendimento aos pais de alunos sempre que solicitado pela escola, den</w:t>
      </w:r>
      <w:r w:rsidR="00B0106B" w:rsidRPr="00E14585">
        <w:rPr>
          <w:rFonts w:cstheme="minorHAnsi"/>
          <w:sz w:val="24"/>
        </w:rPr>
        <w:t>tro do seu horário de trabalho ou conforme Agenda de Atendimentos especificados no Calendário Acadêmico.</w:t>
      </w:r>
    </w:p>
    <w:p w14:paraId="5651DC1A" w14:textId="77777777" w:rsidR="001D39A3" w:rsidRPr="00E14585" w:rsidRDefault="001D39A3" w:rsidP="001D39A3">
      <w:pPr>
        <w:jc w:val="both"/>
        <w:rPr>
          <w:rFonts w:cstheme="minorHAnsi"/>
          <w:b/>
          <w:sz w:val="24"/>
        </w:rPr>
      </w:pPr>
      <w:r w:rsidRPr="00E14585">
        <w:rPr>
          <w:rFonts w:cstheme="minorHAnsi"/>
          <w:b/>
          <w:sz w:val="24"/>
        </w:rPr>
        <w:t>I</w:t>
      </w:r>
      <w:r w:rsidR="00520046" w:rsidRPr="00E14585">
        <w:rPr>
          <w:rFonts w:cstheme="minorHAnsi"/>
          <w:b/>
          <w:sz w:val="24"/>
        </w:rPr>
        <w:t>I –10</w:t>
      </w:r>
      <w:r w:rsidRPr="00E14585">
        <w:rPr>
          <w:rFonts w:cstheme="minorHAnsi"/>
          <w:b/>
          <w:sz w:val="24"/>
        </w:rPr>
        <w:t xml:space="preserve"> – DA OBSERVÂNCIA DE PRAZOS</w:t>
      </w:r>
    </w:p>
    <w:p w14:paraId="1D75B09B" w14:textId="77777777" w:rsidR="001D39A3" w:rsidRPr="00E14585" w:rsidRDefault="00E97FC9" w:rsidP="001D39A3">
      <w:pPr>
        <w:jc w:val="both"/>
        <w:rPr>
          <w:rFonts w:cstheme="minorHAnsi"/>
          <w:sz w:val="24"/>
        </w:rPr>
      </w:pPr>
      <w:r w:rsidRPr="00E14585">
        <w:rPr>
          <w:rFonts w:cstheme="minorHAnsi"/>
          <w:sz w:val="24"/>
        </w:rPr>
        <w:t xml:space="preserve">As mantidas Colégio Londrinense e UniFil </w:t>
      </w:r>
      <w:r w:rsidR="0051505A" w:rsidRPr="00E14585">
        <w:rPr>
          <w:rFonts w:cstheme="minorHAnsi"/>
          <w:sz w:val="24"/>
        </w:rPr>
        <w:t>não poder</w:t>
      </w:r>
      <w:r w:rsidRPr="00E14585">
        <w:rPr>
          <w:rFonts w:cstheme="minorHAnsi"/>
          <w:sz w:val="24"/>
        </w:rPr>
        <w:t>ão</w:t>
      </w:r>
      <w:r w:rsidR="0051505A" w:rsidRPr="00E14585">
        <w:rPr>
          <w:rFonts w:cstheme="minorHAnsi"/>
          <w:sz w:val="24"/>
        </w:rPr>
        <w:t xml:space="preserve"> exigir dos docentes a entrega de notas e relatórios de faltas, antes dos prazos estabelecidos no calendário escolar.</w:t>
      </w:r>
    </w:p>
    <w:p w14:paraId="4704F802" w14:textId="77777777" w:rsidR="0051505A" w:rsidRPr="00E14585" w:rsidRDefault="0051505A" w:rsidP="0051505A">
      <w:pPr>
        <w:jc w:val="both"/>
        <w:rPr>
          <w:rFonts w:cstheme="minorHAnsi"/>
          <w:sz w:val="24"/>
        </w:rPr>
      </w:pPr>
      <m:oMath>
        <m:r>
          <m:rPr>
            <m:sty m:val="bi"/>
          </m:rPr>
          <w:rPr>
            <w:rFonts w:ascii="Cambria Math" w:hAnsi="Cambria Math" w:cstheme="minorHAnsi"/>
            <w:sz w:val="24"/>
          </w:rPr>
          <m:t>§</m:t>
        </m:r>
      </m:oMath>
      <w:r w:rsidRPr="00E14585">
        <w:rPr>
          <w:rFonts w:eastAsiaTheme="minorEastAsia" w:cstheme="minorHAnsi"/>
          <w:b/>
          <w:sz w:val="24"/>
        </w:rPr>
        <w:t xml:space="preserve"> </w:t>
      </w:r>
      <w:r w:rsidR="00A10763" w:rsidRPr="00E14585">
        <w:rPr>
          <w:rFonts w:cstheme="minorHAnsi"/>
          <w:b/>
          <w:bCs/>
          <w:sz w:val="24"/>
        </w:rPr>
        <w:t>ÚNICO</w:t>
      </w:r>
      <w:r w:rsidRPr="00E14585">
        <w:rPr>
          <w:rFonts w:cstheme="minorHAnsi"/>
          <w:b/>
          <w:bCs/>
          <w:sz w:val="24"/>
        </w:rPr>
        <w:t>:</w:t>
      </w:r>
      <w:r w:rsidRPr="00E14585">
        <w:rPr>
          <w:rFonts w:cstheme="minorHAnsi"/>
          <w:bCs/>
          <w:sz w:val="24"/>
        </w:rPr>
        <w:t xml:space="preserve"> caso o docente não observe os referidos prazos, poderá sofrer sanção disciplinar, salvo justificativa por escrito. </w:t>
      </w:r>
    </w:p>
    <w:p w14:paraId="24AB4C6E" w14:textId="77777777" w:rsidR="00620DFF" w:rsidRPr="00E14585" w:rsidRDefault="00620DFF" w:rsidP="00620DFF">
      <w:pPr>
        <w:jc w:val="both"/>
        <w:rPr>
          <w:rFonts w:cstheme="minorHAnsi"/>
          <w:b/>
          <w:sz w:val="24"/>
        </w:rPr>
      </w:pPr>
      <w:r w:rsidRPr="00E14585">
        <w:rPr>
          <w:rFonts w:cstheme="minorHAnsi"/>
          <w:b/>
          <w:sz w:val="24"/>
        </w:rPr>
        <w:t>I</w:t>
      </w:r>
      <w:r w:rsidR="00520046" w:rsidRPr="00E14585">
        <w:rPr>
          <w:rFonts w:cstheme="minorHAnsi"/>
          <w:b/>
          <w:sz w:val="24"/>
        </w:rPr>
        <w:t>I –11</w:t>
      </w:r>
      <w:r w:rsidRPr="00E14585">
        <w:rPr>
          <w:rFonts w:cstheme="minorHAnsi"/>
          <w:b/>
          <w:sz w:val="24"/>
        </w:rPr>
        <w:t xml:space="preserve"> – DAS ATIVIDADES EXTRACLASSES</w:t>
      </w:r>
    </w:p>
    <w:p w14:paraId="5A9FDA6C" w14:textId="77777777" w:rsidR="0051505A" w:rsidRPr="00E14585" w:rsidRDefault="00620DFF" w:rsidP="001D39A3">
      <w:pPr>
        <w:jc w:val="both"/>
        <w:rPr>
          <w:rFonts w:cstheme="minorHAnsi"/>
          <w:sz w:val="24"/>
        </w:rPr>
      </w:pPr>
      <w:r w:rsidRPr="00E14585">
        <w:rPr>
          <w:rFonts w:cstheme="minorHAnsi"/>
          <w:sz w:val="24"/>
        </w:rPr>
        <w:t xml:space="preserve">Fica estabelecida a possibilidade </w:t>
      </w:r>
      <w:r w:rsidR="000B355C" w:rsidRPr="00E14585">
        <w:rPr>
          <w:rFonts w:cstheme="minorHAnsi"/>
          <w:sz w:val="24"/>
        </w:rPr>
        <w:t>das mantidas</w:t>
      </w:r>
      <w:r w:rsidRPr="00E14585">
        <w:rPr>
          <w:rFonts w:cstheme="minorHAnsi"/>
          <w:sz w:val="24"/>
        </w:rPr>
        <w:t xml:space="preserve"> fixar</w:t>
      </w:r>
      <w:r w:rsidR="000B355C" w:rsidRPr="00E14585">
        <w:rPr>
          <w:rFonts w:cstheme="minorHAnsi"/>
          <w:sz w:val="24"/>
        </w:rPr>
        <w:t>em</w:t>
      </w:r>
      <w:r w:rsidRPr="00E14585">
        <w:rPr>
          <w:rFonts w:cstheme="minorHAnsi"/>
          <w:sz w:val="24"/>
        </w:rPr>
        <w:t xml:space="preserve"> no calendário escolar, sem a necessidade de acordo individual de compensação, até 3 (três) dias para realização de atividade extraclasse, nos quais o professor comparecerá sem remuneração, desde que os dias em que tenha havido atividade extraclasse tenham folgas compensatórias em “recesso ponte”. </w:t>
      </w:r>
    </w:p>
    <w:p w14:paraId="418B3F7F" w14:textId="77777777" w:rsidR="007B64D3" w:rsidRPr="00E14585" w:rsidRDefault="007B64D3" w:rsidP="001D39A3">
      <w:pPr>
        <w:jc w:val="both"/>
        <w:rPr>
          <w:rFonts w:cstheme="minorHAnsi"/>
          <w:sz w:val="24"/>
        </w:rPr>
      </w:pPr>
      <m:oMath>
        <m:r>
          <m:rPr>
            <m:sty m:val="bi"/>
          </m:rPr>
          <w:rPr>
            <w:rFonts w:ascii="Cambria Math" w:hAnsi="Cambria Math" w:cstheme="minorHAnsi"/>
            <w:sz w:val="24"/>
          </w:rPr>
          <m:t>§</m:t>
        </m:r>
      </m:oMath>
      <w:r w:rsidRPr="00E14585">
        <w:rPr>
          <w:rFonts w:eastAsiaTheme="minorEastAsia" w:cstheme="minorHAnsi"/>
          <w:b/>
          <w:sz w:val="24"/>
        </w:rPr>
        <w:t xml:space="preserve"> </w:t>
      </w:r>
      <w:r w:rsidRPr="00E14585">
        <w:rPr>
          <w:rFonts w:cstheme="minorHAnsi"/>
          <w:b/>
          <w:bCs/>
          <w:sz w:val="24"/>
        </w:rPr>
        <w:t xml:space="preserve">PRIMEIRO: </w:t>
      </w:r>
      <w:r w:rsidRPr="00E14585">
        <w:rPr>
          <w:rFonts w:cstheme="minorHAnsi"/>
          <w:bCs/>
          <w:sz w:val="24"/>
        </w:rPr>
        <w:t>Entende-se como “recesso ponte” os dias sem atividades que decorram de “emenda” de feriado, como por exemplo, feriado na 3ª feira e recesso na 2ª feira.</w:t>
      </w:r>
      <w:r w:rsidRPr="00E14585">
        <w:rPr>
          <w:rFonts w:cstheme="minorHAnsi"/>
          <w:b/>
          <w:bCs/>
          <w:sz w:val="24"/>
        </w:rPr>
        <w:t xml:space="preserve"> </w:t>
      </w:r>
    </w:p>
    <w:p w14:paraId="160FB1F2" w14:textId="77777777" w:rsidR="007B64D3" w:rsidRPr="00E14585" w:rsidRDefault="007B64D3" w:rsidP="007B64D3">
      <w:pPr>
        <w:jc w:val="both"/>
        <w:rPr>
          <w:rFonts w:cstheme="minorHAnsi"/>
          <w:bCs/>
          <w:sz w:val="24"/>
        </w:rPr>
      </w:pPr>
      <m:oMath>
        <m:r>
          <m:rPr>
            <m:sty m:val="bi"/>
          </m:rPr>
          <w:rPr>
            <w:rFonts w:ascii="Cambria Math" w:hAnsi="Cambria Math" w:cstheme="minorHAnsi"/>
            <w:sz w:val="24"/>
          </w:rPr>
          <m:t>§</m:t>
        </m:r>
      </m:oMath>
      <w:r w:rsidRPr="00E14585">
        <w:rPr>
          <w:rFonts w:eastAsiaTheme="minorEastAsia" w:cstheme="minorHAnsi"/>
          <w:b/>
          <w:sz w:val="24"/>
        </w:rPr>
        <w:t xml:space="preserve"> </w:t>
      </w:r>
      <w:r w:rsidRPr="00E14585">
        <w:rPr>
          <w:rFonts w:cstheme="minorHAnsi"/>
          <w:b/>
          <w:bCs/>
          <w:sz w:val="24"/>
        </w:rPr>
        <w:t xml:space="preserve">SEGUNDO: </w:t>
      </w:r>
      <w:r w:rsidRPr="00E14585">
        <w:rPr>
          <w:rFonts w:cstheme="minorHAnsi"/>
          <w:bCs/>
          <w:sz w:val="24"/>
        </w:rPr>
        <w:t xml:space="preserve">Entende-se como “atividade extraclasse” os eventos, à escolha da escola, que se refiram as atividades pedagógicas, mas realizadas em dias distintos da aula, como por exemplo, dia das mães, festa junina, feira de ciências, dia das crianças, entre outros eventos. Neste caso, a jornada a ser cumprida pelo professor na atividade extraclasse não poderá exceder a carga horária diária cumprida pelo professor no dia compensado. </w:t>
      </w:r>
    </w:p>
    <w:p w14:paraId="732A5D57" w14:textId="77777777" w:rsidR="00580395" w:rsidRDefault="00580395" w:rsidP="00580395">
      <w:pPr>
        <w:jc w:val="both"/>
        <w:rPr>
          <w:rFonts w:cstheme="minorHAnsi"/>
          <w:bCs/>
          <w:sz w:val="24"/>
        </w:rPr>
      </w:pPr>
      <m:oMath>
        <m:r>
          <m:rPr>
            <m:sty m:val="bi"/>
          </m:rPr>
          <w:rPr>
            <w:rFonts w:ascii="Cambria Math" w:hAnsi="Cambria Math" w:cstheme="minorHAnsi"/>
            <w:sz w:val="24"/>
          </w:rPr>
          <m:t>§</m:t>
        </m:r>
      </m:oMath>
      <w:r w:rsidRPr="00E14585">
        <w:rPr>
          <w:rFonts w:eastAsiaTheme="minorEastAsia" w:cstheme="minorHAnsi"/>
          <w:b/>
          <w:sz w:val="24"/>
        </w:rPr>
        <w:t xml:space="preserve"> </w:t>
      </w:r>
      <w:r w:rsidRPr="00E14585">
        <w:rPr>
          <w:rFonts w:cstheme="minorHAnsi"/>
          <w:b/>
          <w:bCs/>
          <w:sz w:val="24"/>
        </w:rPr>
        <w:t xml:space="preserve">TERCEIRO: </w:t>
      </w:r>
      <w:r w:rsidRPr="00E14585">
        <w:rPr>
          <w:rFonts w:cstheme="minorHAnsi"/>
          <w:bCs/>
          <w:sz w:val="24"/>
        </w:rPr>
        <w:t xml:space="preserve">A compensação aqui estabelecida não poderá ser realizada com atividades em dia de domingo ou feriado. </w:t>
      </w:r>
    </w:p>
    <w:p w14:paraId="547C4FD0" w14:textId="77777777" w:rsidR="00354B2D" w:rsidRPr="00E14585" w:rsidRDefault="00354B2D" w:rsidP="00580395">
      <w:pPr>
        <w:jc w:val="both"/>
        <w:rPr>
          <w:rFonts w:cstheme="minorHAnsi"/>
          <w:sz w:val="24"/>
        </w:rPr>
      </w:pPr>
    </w:p>
    <w:p w14:paraId="7421E4F1" w14:textId="77777777" w:rsidR="00620B6F" w:rsidRPr="00E14585" w:rsidRDefault="00520046" w:rsidP="0056416A">
      <w:pPr>
        <w:spacing w:after="0" w:line="240" w:lineRule="auto"/>
        <w:jc w:val="center"/>
        <w:rPr>
          <w:rFonts w:cstheme="minorHAnsi"/>
          <w:b/>
          <w:sz w:val="28"/>
        </w:rPr>
      </w:pPr>
      <w:r w:rsidRPr="00E14585">
        <w:rPr>
          <w:rFonts w:cstheme="minorHAnsi"/>
          <w:b/>
          <w:noProof/>
          <w:sz w:val="28"/>
          <w:lang w:eastAsia="pt-BR"/>
        </w:rPr>
        <mc:AlternateContent>
          <mc:Choice Requires="wps">
            <w:drawing>
              <wp:anchor distT="0" distB="0" distL="114300" distR="114300" simplePos="0" relativeHeight="251661312" behindDoc="0" locked="0" layoutInCell="1" allowOverlap="1" wp14:anchorId="2D65D16A" wp14:editId="361FA560">
                <wp:simplePos x="0" y="0"/>
                <wp:positionH relativeFrom="column">
                  <wp:posOffset>-22860</wp:posOffset>
                </wp:positionH>
                <wp:positionV relativeFrom="paragraph">
                  <wp:posOffset>86995</wp:posOffset>
                </wp:positionV>
                <wp:extent cx="5810250" cy="504825"/>
                <wp:effectExtent l="0" t="0" r="19050" b="28575"/>
                <wp:wrapNone/>
                <wp:docPr id="6" name="Retângulo 6"/>
                <wp:cNvGraphicFramePr/>
                <a:graphic xmlns:a="http://schemas.openxmlformats.org/drawingml/2006/main">
                  <a:graphicData uri="http://schemas.microsoft.com/office/word/2010/wordprocessingShape">
                    <wps:wsp>
                      <wps:cNvSpPr/>
                      <wps:spPr>
                        <a:xfrm>
                          <a:off x="0" y="0"/>
                          <a:ext cx="5810250" cy="5048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CDB25D" id="Retângulo 6" o:spid="_x0000_s1026" style="position:absolute;margin-left:-1.8pt;margin-top:6.85pt;width:457.5pt;height:3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" filled="f" strokecolor="black [3213]" strokeweight="1.5pt"/>
            </w:pict>
          </mc:Fallback>
        </mc:AlternateContent>
      </w:r>
    </w:p>
    <w:p w14:paraId="5358F01B" w14:textId="77777777" w:rsidR="00CB45CD" w:rsidRPr="00E14585" w:rsidRDefault="0056416A" w:rsidP="0056416A">
      <w:pPr>
        <w:spacing w:after="0" w:line="240" w:lineRule="auto"/>
        <w:jc w:val="center"/>
        <w:rPr>
          <w:rFonts w:cstheme="minorHAnsi"/>
          <w:b/>
          <w:sz w:val="28"/>
        </w:rPr>
      </w:pPr>
      <w:r w:rsidRPr="00E14585">
        <w:rPr>
          <w:rFonts w:cstheme="minorHAnsi"/>
          <w:b/>
          <w:sz w:val="28"/>
        </w:rPr>
        <w:t>CAPÍTULO I</w:t>
      </w:r>
      <w:r w:rsidR="00592FF8" w:rsidRPr="00E14585">
        <w:rPr>
          <w:rFonts w:cstheme="minorHAnsi"/>
          <w:b/>
          <w:sz w:val="28"/>
        </w:rPr>
        <w:t>II</w:t>
      </w:r>
      <w:r w:rsidRPr="00E14585">
        <w:rPr>
          <w:rFonts w:cstheme="minorHAnsi"/>
          <w:b/>
          <w:sz w:val="28"/>
        </w:rPr>
        <w:t xml:space="preserve"> – </w:t>
      </w:r>
      <w:r w:rsidR="00CB45CD" w:rsidRPr="00E14585">
        <w:rPr>
          <w:rFonts w:cstheme="minorHAnsi"/>
          <w:b/>
          <w:sz w:val="28"/>
        </w:rPr>
        <w:t>TÉCNICOS / ADMINISTRATIVOS</w:t>
      </w:r>
    </w:p>
    <w:p w14:paraId="16000DB5" w14:textId="77777777" w:rsidR="00CB45CD" w:rsidRPr="00E14585" w:rsidRDefault="00CB45CD" w:rsidP="0056416A">
      <w:pPr>
        <w:spacing w:after="0" w:line="240" w:lineRule="auto"/>
        <w:jc w:val="center"/>
        <w:rPr>
          <w:rFonts w:cstheme="minorHAnsi"/>
          <w:b/>
          <w:sz w:val="28"/>
        </w:rPr>
      </w:pPr>
    </w:p>
    <w:p w14:paraId="1B1AA0B0" w14:textId="77777777" w:rsidR="00CB45CD" w:rsidRPr="00E14585" w:rsidRDefault="00CB45CD" w:rsidP="00CB45CD">
      <w:pPr>
        <w:jc w:val="both"/>
        <w:rPr>
          <w:rFonts w:cstheme="minorHAnsi"/>
          <w:b/>
          <w:sz w:val="24"/>
          <w:szCs w:val="24"/>
        </w:rPr>
      </w:pPr>
      <w:r w:rsidRPr="00E14585">
        <w:rPr>
          <w:rFonts w:cstheme="minorHAnsi"/>
          <w:b/>
          <w:sz w:val="24"/>
          <w:szCs w:val="24"/>
        </w:rPr>
        <w:t>III –01 – ALIMENTAÇÃO</w:t>
      </w:r>
    </w:p>
    <w:p w14:paraId="679341CC" w14:textId="77777777" w:rsidR="00CB45CD" w:rsidRPr="00E14585" w:rsidRDefault="00CB45CD" w:rsidP="00CB45CD">
      <w:pPr>
        <w:pStyle w:val="PargrafodaLista"/>
        <w:numPr>
          <w:ilvl w:val="0"/>
          <w:numId w:val="42"/>
        </w:numPr>
        <w:jc w:val="both"/>
        <w:rPr>
          <w:rFonts w:cstheme="minorHAnsi"/>
          <w:b/>
          <w:sz w:val="24"/>
          <w:szCs w:val="24"/>
        </w:rPr>
      </w:pPr>
      <w:r w:rsidRPr="00E14585">
        <w:rPr>
          <w:rFonts w:cstheme="minorHAnsi"/>
          <w:b/>
          <w:sz w:val="24"/>
          <w:szCs w:val="24"/>
        </w:rPr>
        <w:t xml:space="preserve">CONCESSÃO DA CESTA BÁSICA: </w:t>
      </w:r>
      <w:r w:rsidR="000B355C" w:rsidRPr="00E14585">
        <w:rPr>
          <w:rFonts w:cstheme="minorHAnsi"/>
          <w:sz w:val="24"/>
          <w:szCs w:val="24"/>
        </w:rPr>
        <w:t>As</w:t>
      </w:r>
      <w:r w:rsidR="000B355C" w:rsidRPr="00E14585">
        <w:rPr>
          <w:rFonts w:cstheme="minorHAnsi"/>
          <w:b/>
          <w:sz w:val="24"/>
          <w:szCs w:val="24"/>
        </w:rPr>
        <w:t xml:space="preserve"> </w:t>
      </w:r>
      <w:r w:rsidR="000B355C" w:rsidRPr="00E14585">
        <w:rPr>
          <w:rFonts w:cstheme="minorHAnsi"/>
          <w:sz w:val="24"/>
        </w:rPr>
        <w:t>mantidas Colégio Londrinense e UniFil</w:t>
      </w:r>
      <w:r w:rsidR="000B355C" w:rsidRPr="00E14585">
        <w:rPr>
          <w:rFonts w:cstheme="minorHAnsi"/>
          <w:sz w:val="24"/>
          <w:szCs w:val="24"/>
        </w:rPr>
        <w:t xml:space="preserve"> concederão</w:t>
      </w:r>
      <w:r w:rsidRPr="00E14585">
        <w:rPr>
          <w:rFonts w:cstheme="minorHAnsi"/>
          <w:sz w:val="24"/>
          <w:szCs w:val="24"/>
        </w:rPr>
        <w:t xml:space="preserve"> mensalmente uma cesta básica </w:t>
      </w:r>
      <w:r w:rsidRPr="00E14585">
        <w:rPr>
          <w:rFonts w:cstheme="minorHAnsi"/>
          <w:i/>
          <w:sz w:val="24"/>
          <w:szCs w:val="24"/>
        </w:rPr>
        <w:t>in natura</w:t>
      </w:r>
      <w:r w:rsidRPr="00E14585">
        <w:rPr>
          <w:rFonts w:cstheme="minorHAnsi"/>
          <w:sz w:val="24"/>
          <w:szCs w:val="24"/>
        </w:rPr>
        <w:t xml:space="preserve"> para o empregado técnico-administrativo, no valor aproximado de R$ 110,00 (cento e dez reais), que possui natureza indenizatória e não gera direito adquirido.</w:t>
      </w:r>
    </w:p>
    <w:p w14:paraId="1750225A" w14:textId="77777777" w:rsidR="00CB45CD" w:rsidRPr="00E14585" w:rsidRDefault="00CB45CD" w:rsidP="00CB45CD">
      <w:pPr>
        <w:pStyle w:val="PargrafodaLista"/>
        <w:numPr>
          <w:ilvl w:val="1"/>
          <w:numId w:val="42"/>
        </w:numPr>
        <w:jc w:val="both"/>
        <w:rPr>
          <w:rFonts w:cstheme="minorHAnsi"/>
          <w:sz w:val="24"/>
          <w:szCs w:val="24"/>
        </w:rPr>
      </w:pPr>
      <w:r w:rsidRPr="00E14585">
        <w:rPr>
          <w:rFonts w:cstheme="minorHAnsi"/>
          <w:sz w:val="24"/>
          <w:szCs w:val="24"/>
        </w:rPr>
        <w:t xml:space="preserve">Para o caso de cônjuges, pais e filhos trabalharem </w:t>
      </w:r>
      <w:r w:rsidR="000B355C" w:rsidRPr="00E14585">
        <w:rPr>
          <w:rFonts w:cstheme="minorHAnsi"/>
          <w:sz w:val="24"/>
          <w:szCs w:val="24"/>
        </w:rPr>
        <w:t xml:space="preserve">nas mantidas </w:t>
      </w:r>
      <w:r w:rsidR="000B355C" w:rsidRPr="00E14585">
        <w:rPr>
          <w:rFonts w:cstheme="minorHAnsi"/>
          <w:sz w:val="24"/>
        </w:rPr>
        <w:t>Colégio Londrinense e UniFil</w:t>
      </w:r>
      <w:r w:rsidRPr="00E14585">
        <w:rPr>
          <w:rFonts w:cstheme="minorHAnsi"/>
          <w:sz w:val="24"/>
          <w:szCs w:val="24"/>
        </w:rPr>
        <w:t xml:space="preserve"> será concedido somente uma cesta por família.</w:t>
      </w:r>
    </w:p>
    <w:p w14:paraId="7842981B" w14:textId="77777777" w:rsidR="00CB45CD" w:rsidRPr="00E14585" w:rsidRDefault="00CB45CD" w:rsidP="00CB45CD">
      <w:pPr>
        <w:pStyle w:val="PargrafodaLista"/>
        <w:numPr>
          <w:ilvl w:val="1"/>
          <w:numId w:val="42"/>
        </w:numPr>
        <w:jc w:val="both"/>
        <w:rPr>
          <w:rFonts w:cstheme="minorHAnsi"/>
          <w:sz w:val="24"/>
          <w:szCs w:val="24"/>
        </w:rPr>
      </w:pPr>
      <w:r w:rsidRPr="00E14585">
        <w:rPr>
          <w:rFonts w:cstheme="minorHAnsi"/>
          <w:sz w:val="24"/>
          <w:szCs w:val="24"/>
        </w:rPr>
        <w:t xml:space="preserve">Após 30 dias de afastamento do empregado será cancelada a entrega da cesta básica, exceto no caso de licença maternidade. </w:t>
      </w:r>
    </w:p>
    <w:p w14:paraId="2DD2339A" w14:textId="77777777" w:rsidR="00CB45CD" w:rsidRPr="00E14585" w:rsidRDefault="00CB45CD" w:rsidP="00CB45CD">
      <w:pPr>
        <w:pStyle w:val="PargrafodaLista"/>
        <w:numPr>
          <w:ilvl w:val="1"/>
          <w:numId w:val="42"/>
        </w:numPr>
        <w:jc w:val="both"/>
        <w:rPr>
          <w:rFonts w:cstheme="minorHAnsi"/>
          <w:sz w:val="24"/>
          <w:szCs w:val="24"/>
        </w:rPr>
      </w:pPr>
      <w:r w:rsidRPr="00E14585">
        <w:rPr>
          <w:rFonts w:cstheme="minorHAnsi"/>
          <w:sz w:val="24"/>
          <w:szCs w:val="24"/>
        </w:rPr>
        <w:t xml:space="preserve">Fica estabelecido que o empregado que fizer marcações de ponto eletrônico fora das normativas estabelecidas na CLT e em desacordo com o termo de ajustamento de conduta perderá o direito de recebimento da cesta básica </w:t>
      </w:r>
      <w:r w:rsidR="001846E5" w:rsidRPr="00E14585">
        <w:rPr>
          <w:rFonts w:cstheme="minorHAnsi"/>
          <w:sz w:val="24"/>
          <w:szCs w:val="24"/>
        </w:rPr>
        <w:t xml:space="preserve">ou vale alimentação </w:t>
      </w:r>
      <w:r w:rsidRPr="00E14585">
        <w:rPr>
          <w:rFonts w:cstheme="minorHAnsi"/>
          <w:sz w:val="24"/>
          <w:szCs w:val="24"/>
        </w:rPr>
        <w:t>no mês subsequente.</w:t>
      </w:r>
    </w:p>
    <w:p w14:paraId="74127515" w14:textId="4AC55C1E" w:rsidR="00CB45CD" w:rsidRPr="00E14585" w:rsidRDefault="00CB45CD" w:rsidP="00CB45CD">
      <w:pPr>
        <w:pStyle w:val="PargrafodaLista"/>
        <w:numPr>
          <w:ilvl w:val="1"/>
          <w:numId w:val="42"/>
        </w:numPr>
        <w:jc w:val="both"/>
        <w:rPr>
          <w:rFonts w:cstheme="minorHAnsi"/>
          <w:sz w:val="24"/>
          <w:szCs w:val="24"/>
        </w:rPr>
      </w:pPr>
      <w:r w:rsidRPr="00E14585">
        <w:rPr>
          <w:rFonts w:cstheme="minorHAnsi"/>
          <w:sz w:val="24"/>
          <w:szCs w:val="24"/>
        </w:rPr>
        <w:t xml:space="preserve">Fica estabelecido que </w:t>
      </w:r>
      <w:r w:rsidR="001376FA" w:rsidRPr="00E14585">
        <w:rPr>
          <w:rFonts w:cstheme="minorHAnsi"/>
          <w:sz w:val="24"/>
          <w:szCs w:val="24"/>
        </w:rPr>
        <w:t xml:space="preserve">as mantidas </w:t>
      </w:r>
      <w:r w:rsidR="001376FA" w:rsidRPr="00E14585">
        <w:rPr>
          <w:rFonts w:cstheme="minorHAnsi"/>
          <w:sz w:val="24"/>
        </w:rPr>
        <w:t>Colégio Londrinense e UniFil</w:t>
      </w:r>
      <w:r w:rsidR="001376FA" w:rsidRPr="00E14585">
        <w:rPr>
          <w:rFonts w:cstheme="minorHAnsi"/>
          <w:sz w:val="24"/>
          <w:szCs w:val="24"/>
        </w:rPr>
        <w:t xml:space="preserve"> poderão</w:t>
      </w:r>
      <w:r w:rsidRPr="00E14585">
        <w:rPr>
          <w:rFonts w:cstheme="minorHAnsi"/>
          <w:sz w:val="24"/>
          <w:szCs w:val="24"/>
        </w:rPr>
        <w:t xml:space="preserve"> conceder vale alimentação em substituição à cesta básica para algumas categorias profissionais, permanecendo inalterada a entrega da cesta básica para os cargos do setor da Zeladoria, Manutenção</w:t>
      </w:r>
      <w:r w:rsidR="00354B2D">
        <w:rPr>
          <w:rFonts w:cstheme="minorHAnsi"/>
          <w:sz w:val="24"/>
          <w:szCs w:val="24"/>
        </w:rPr>
        <w:t>, Marcenaria</w:t>
      </w:r>
      <w:r w:rsidRPr="00E14585">
        <w:rPr>
          <w:rFonts w:cstheme="minorHAnsi"/>
          <w:sz w:val="24"/>
          <w:szCs w:val="24"/>
        </w:rPr>
        <w:t xml:space="preserve"> e Vigilância.</w:t>
      </w:r>
    </w:p>
    <w:p w14:paraId="0322942E" w14:textId="77777777" w:rsidR="00666345" w:rsidRPr="00E14585" w:rsidRDefault="00666345" w:rsidP="00CB45CD">
      <w:pPr>
        <w:pStyle w:val="PargrafodaLista"/>
        <w:numPr>
          <w:ilvl w:val="1"/>
          <w:numId w:val="42"/>
        </w:numPr>
        <w:jc w:val="both"/>
        <w:rPr>
          <w:rFonts w:cstheme="minorHAnsi"/>
          <w:sz w:val="24"/>
          <w:szCs w:val="24"/>
        </w:rPr>
      </w:pPr>
      <w:r w:rsidRPr="00E14585">
        <w:rPr>
          <w:rFonts w:cstheme="minorHAnsi"/>
          <w:sz w:val="24"/>
          <w:szCs w:val="24"/>
        </w:rPr>
        <w:t xml:space="preserve">Fica estabelecido </w:t>
      </w:r>
      <w:r w:rsidR="00E87EB0" w:rsidRPr="00E14585">
        <w:rPr>
          <w:rFonts w:cstheme="minorHAnsi"/>
          <w:sz w:val="24"/>
          <w:szCs w:val="24"/>
        </w:rPr>
        <w:t xml:space="preserve">que </w:t>
      </w:r>
      <w:r w:rsidR="001376FA" w:rsidRPr="00E14585">
        <w:rPr>
          <w:rFonts w:cstheme="minorHAnsi"/>
          <w:sz w:val="24"/>
          <w:szCs w:val="24"/>
        </w:rPr>
        <w:t xml:space="preserve">as mantidas </w:t>
      </w:r>
      <w:r w:rsidR="001376FA" w:rsidRPr="00E14585">
        <w:rPr>
          <w:rFonts w:cstheme="minorHAnsi"/>
          <w:sz w:val="24"/>
        </w:rPr>
        <w:t>Colégio Londrinense e UniFil</w:t>
      </w:r>
      <w:r w:rsidR="001376FA" w:rsidRPr="00E14585">
        <w:rPr>
          <w:rFonts w:cstheme="minorHAnsi"/>
          <w:sz w:val="24"/>
          <w:szCs w:val="24"/>
        </w:rPr>
        <w:t xml:space="preserve"> </w:t>
      </w:r>
      <w:r w:rsidR="00E87EB0" w:rsidRPr="00E14585">
        <w:rPr>
          <w:rFonts w:cstheme="minorHAnsi"/>
          <w:sz w:val="24"/>
          <w:szCs w:val="24"/>
        </w:rPr>
        <w:t>não conceder</w:t>
      </w:r>
      <w:r w:rsidR="001376FA" w:rsidRPr="00E14585">
        <w:rPr>
          <w:rFonts w:cstheme="minorHAnsi"/>
          <w:sz w:val="24"/>
          <w:szCs w:val="24"/>
        </w:rPr>
        <w:t>ão</w:t>
      </w:r>
      <w:r w:rsidR="00E87EB0" w:rsidRPr="00E14585">
        <w:rPr>
          <w:rFonts w:cstheme="minorHAnsi"/>
          <w:sz w:val="24"/>
          <w:szCs w:val="24"/>
        </w:rPr>
        <w:t xml:space="preserve"> a entrega da cesta básica ou o vale alimentação ao funcionário que no transcorrer </w:t>
      </w:r>
      <w:proofErr w:type="gramStart"/>
      <w:r w:rsidR="00E87EB0" w:rsidRPr="00E14585">
        <w:rPr>
          <w:rFonts w:cstheme="minorHAnsi"/>
          <w:sz w:val="24"/>
          <w:szCs w:val="24"/>
        </w:rPr>
        <w:t>do</w:t>
      </w:r>
      <w:proofErr w:type="gramEnd"/>
      <w:r w:rsidR="00E87EB0" w:rsidRPr="00E14585">
        <w:rPr>
          <w:rFonts w:cstheme="minorHAnsi"/>
          <w:sz w:val="24"/>
          <w:szCs w:val="24"/>
        </w:rPr>
        <w:t xml:space="preserve"> mês solicitar o seu desligamento. </w:t>
      </w:r>
    </w:p>
    <w:p w14:paraId="609B4B67" w14:textId="77777777" w:rsidR="001846E5" w:rsidRPr="00E14585" w:rsidRDefault="001846E5" w:rsidP="00723490">
      <w:pPr>
        <w:jc w:val="both"/>
        <w:rPr>
          <w:rFonts w:cstheme="minorHAnsi"/>
          <w:b/>
          <w:sz w:val="24"/>
          <w:szCs w:val="24"/>
        </w:rPr>
      </w:pPr>
    </w:p>
    <w:p w14:paraId="40A88C15" w14:textId="77777777" w:rsidR="00723490" w:rsidRPr="00E14585" w:rsidRDefault="00723490" w:rsidP="00723490">
      <w:pPr>
        <w:jc w:val="both"/>
        <w:rPr>
          <w:rFonts w:cstheme="minorHAnsi"/>
          <w:b/>
          <w:sz w:val="24"/>
          <w:szCs w:val="24"/>
        </w:rPr>
      </w:pPr>
      <w:r w:rsidRPr="00E14585">
        <w:rPr>
          <w:rFonts w:cstheme="minorHAnsi"/>
          <w:b/>
          <w:sz w:val="24"/>
          <w:szCs w:val="24"/>
        </w:rPr>
        <w:t>III –02 – JORNADA DE TRABALHO</w:t>
      </w:r>
    </w:p>
    <w:p w14:paraId="1D12CE0F" w14:textId="77777777" w:rsidR="00723490" w:rsidRPr="00E14585" w:rsidRDefault="00723490" w:rsidP="00723490">
      <w:pPr>
        <w:pStyle w:val="PargrafodaLista"/>
        <w:numPr>
          <w:ilvl w:val="0"/>
          <w:numId w:val="43"/>
        </w:numPr>
        <w:spacing w:after="0"/>
        <w:jc w:val="both"/>
        <w:rPr>
          <w:rFonts w:eastAsiaTheme="minorEastAsia" w:cstheme="minorHAnsi"/>
          <w:b/>
          <w:sz w:val="24"/>
          <w:szCs w:val="24"/>
        </w:rPr>
      </w:pPr>
      <w:r w:rsidRPr="00E14585">
        <w:rPr>
          <w:rFonts w:eastAsiaTheme="minorEastAsia" w:cstheme="minorHAnsi"/>
          <w:b/>
          <w:sz w:val="24"/>
          <w:szCs w:val="24"/>
        </w:rPr>
        <w:t xml:space="preserve">DO ACORDO DE COMPENSAÇÃO DE HORAS DE TRABALHO </w:t>
      </w:r>
    </w:p>
    <w:p w14:paraId="7577D369" w14:textId="77777777" w:rsidR="00723490" w:rsidRPr="00E14585" w:rsidRDefault="00723490" w:rsidP="00723490">
      <w:pPr>
        <w:jc w:val="both"/>
        <w:rPr>
          <w:rFonts w:cstheme="minorHAnsi"/>
          <w:sz w:val="24"/>
          <w:szCs w:val="24"/>
        </w:rPr>
      </w:pPr>
      <w:r w:rsidRPr="00E14585">
        <w:rPr>
          <w:rFonts w:cstheme="minorHAnsi"/>
          <w:sz w:val="24"/>
          <w:szCs w:val="24"/>
        </w:rPr>
        <w:t>Em decorrência da peculiaridade das atividades dos administrativos, técnicos e operacionais na administração escolar, denominados AUXILIARES DE ADMINISTRAÇÃO ESCOLAR, fica estabelecida a possibilidade de cumprimento dos seguintes sistemas de compensação, sem a necessidade de acordo individual de compensação de horário, estando excluído de</w:t>
      </w:r>
      <w:r w:rsidR="001846E5" w:rsidRPr="00E14585">
        <w:rPr>
          <w:rFonts w:cstheme="minorHAnsi"/>
          <w:sz w:val="24"/>
          <w:szCs w:val="24"/>
        </w:rPr>
        <w:t>sse sistema todo quadro docente</w:t>
      </w:r>
      <w:r w:rsidRPr="00E14585">
        <w:rPr>
          <w:rFonts w:cstheme="minorHAnsi"/>
          <w:sz w:val="24"/>
          <w:szCs w:val="24"/>
        </w:rPr>
        <w:t>:</w:t>
      </w:r>
    </w:p>
    <w:p w14:paraId="10F66BAB" w14:textId="77777777" w:rsidR="00723490" w:rsidRPr="00E14585" w:rsidRDefault="00723490" w:rsidP="00723490">
      <w:pPr>
        <w:pStyle w:val="PargrafodaLista"/>
        <w:numPr>
          <w:ilvl w:val="1"/>
          <w:numId w:val="43"/>
        </w:numPr>
        <w:jc w:val="both"/>
        <w:rPr>
          <w:rFonts w:eastAsiaTheme="minorEastAsia" w:cstheme="minorHAnsi"/>
          <w:sz w:val="24"/>
          <w:szCs w:val="24"/>
        </w:rPr>
      </w:pPr>
      <w:r w:rsidRPr="00E14585">
        <w:rPr>
          <w:rFonts w:eastAsiaTheme="minorEastAsia" w:cstheme="minorHAnsi"/>
          <w:sz w:val="24"/>
          <w:szCs w:val="24"/>
        </w:rPr>
        <w:t>Jornada de 44 (quarenta e quatro) horas semanais, podendo a jornada relativa aos sábados ser cumprida no decorrer da semana, sem necessidade de acordo individual de compensação, visando a extinção do trabalho nestes dias (sábados).</w:t>
      </w:r>
    </w:p>
    <w:p w14:paraId="588D30CC" w14:textId="342DA931" w:rsidR="00337917" w:rsidRDefault="00D7042E" w:rsidP="00337917">
      <w:pPr>
        <w:pStyle w:val="PargrafodaLista"/>
        <w:numPr>
          <w:ilvl w:val="2"/>
          <w:numId w:val="43"/>
        </w:numPr>
        <w:ind w:left="1560" w:hanging="709"/>
        <w:jc w:val="both"/>
        <w:rPr>
          <w:rFonts w:eastAsiaTheme="minorEastAsia" w:cstheme="minorHAnsi"/>
          <w:sz w:val="24"/>
          <w:szCs w:val="24"/>
        </w:rPr>
      </w:pPr>
      <w:r w:rsidRPr="00E14585">
        <w:rPr>
          <w:rFonts w:eastAsiaTheme="minorEastAsia" w:cstheme="minorHAnsi"/>
          <w:sz w:val="24"/>
          <w:szCs w:val="24"/>
        </w:rPr>
        <w:t xml:space="preserve">Para os cargos </w:t>
      </w:r>
      <w:r w:rsidR="007037FA" w:rsidRPr="00DF442B">
        <w:rPr>
          <w:rFonts w:eastAsiaTheme="minorEastAsia" w:cstheme="minorHAnsi"/>
          <w:sz w:val="24"/>
          <w:szCs w:val="24"/>
        </w:rPr>
        <w:t>em</w:t>
      </w:r>
      <w:r w:rsidR="007037FA" w:rsidRPr="00E14585">
        <w:rPr>
          <w:rFonts w:eastAsiaTheme="minorEastAsia" w:cstheme="minorHAnsi"/>
          <w:sz w:val="24"/>
          <w:szCs w:val="24"/>
        </w:rPr>
        <w:t xml:space="preserve"> </w:t>
      </w:r>
      <w:r w:rsidRPr="00E14585">
        <w:rPr>
          <w:rFonts w:eastAsiaTheme="minorEastAsia" w:cstheme="minorHAnsi"/>
          <w:sz w:val="24"/>
          <w:szCs w:val="24"/>
        </w:rPr>
        <w:t xml:space="preserve">que </w:t>
      </w:r>
      <w:r w:rsidR="00337917" w:rsidRPr="00E14585">
        <w:rPr>
          <w:rFonts w:eastAsiaTheme="minorEastAsia" w:cstheme="minorHAnsi"/>
          <w:sz w:val="24"/>
          <w:szCs w:val="24"/>
        </w:rPr>
        <w:t>a compensação</w:t>
      </w:r>
      <w:r w:rsidRPr="00E14585">
        <w:rPr>
          <w:rFonts w:eastAsiaTheme="minorEastAsia" w:cstheme="minorHAnsi"/>
          <w:sz w:val="24"/>
          <w:szCs w:val="24"/>
        </w:rPr>
        <w:t xml:space="preserve"> semanal relativa aos sábados</w:t>
      </w:r>
      <w:r w:rsidR="00337917" w:rsidRPr="00E14585">
        <w:rPr>
          <w:rFonts w:eastAsiaTheme="minorEastAsia" w:cstheme="minorHAnsi"/>
          <w:sz w:val="24"/>
          <w:szCs w:val="24"/>
        </w:rPr>
        <w:t xml:space="preserve"> </w:t>
      </w:r>
      <w:r w:rsidRPr="00E14585">
        <w:rPr>
          <w:rFonts w:eastAsiaTheme="minorEastAsia" w:cstheme="minorHAnsi"/>
          <w:sz w:val="24"/>
          <w:szCs w:val="24"/>
        </w:rPr>
        <w:t>se der inferior a 44 horas, o IFL fica autorizado a não acrescer horas positivas na semana em que ocorrer feriado ao sábado, uma vez que não são acrescidas as horas negativas pelo não cumprimento completo da carga horária semanal ao longo dos meses.</w:t>
      </w:r>
    </w:p>
    <w:p w14:paraId="4D028972" w14:textId="77777777" w:rsidR="00DF442B" w:rsidRPr="00E14585" w:rsidRDefault="00DF442B" w:rsidP="00DF442B">
      <w:pPr>
        <w:pStyle w:val="PargrafodaLista"/>
        <w:numPr>
          <w:ilvl w:val="2"/>
          <w:numId w:val="43"/>
        </w:numPr>
        <w:ind w:left="1560" w:hanging="709"/>
        <w:jc w:val="both"/>
        <w:rPr>
          <w:rFonts w:eastAsiaTheme="minorEastAsia" w:cstheme="minorHAnsi"/>
          <w:sz w:val="24"/>
          <w:szCs w:val="24"/>
        </w:rPr>
      </w:pPr>
      <w:r w:rsidRPr="00E14585">
        <w:rPr>
          <w:rFonts w:eastAsiaTheme="minorEastAsia" w:cstheme="minorHAnsi"/>
          <w:sz w:val="24"/>
          <w:szCs w:val="24"/>
        </w:rPr>
        <w:t xml:space="preserve">Independentemente da compensação existente, o empregado deverá ter uma folga semanal, preferencialmente aos domingos. Para efeitos de apuração da folga semanal, será considerada semana o período que compreender entre a segunda feira (1º dia) e o domingo (último dia). </w:t>
      </w:r>
    </w:p>
    <w:p w14:paraId="3B95EC5C" w14:textId="77777777" w:rsidR="00723490" w:rsidRPr="00E14585" w:rsidRDefault="00723490" w:rsidP="00723490">
      <w:pPr>
        <w:pStyle w:val="PargrafodaLista"/>
        <w:numPr>
          <w:ilvl w:val="1"/>
          <w:numId w:val="43"/>
        </w:numPr>
        <w:jc w:val="both"/>
        <w:rPr>
          <w:rFonts w:eastAsiaTheme="minorEastAsia" w:cstheme="minorHAnsi"/>
          <w:sz w:val="24"/>
          <w:szCs w:val="24"/>
        </w:rPr>
      </w:pPr>
      <w:r w:rsidRPr="00E14585">
        <w:rPr>
          <w:rFonts w:eastAsiaTheme="minorEastAsia" w:cstheme="minorHAnsi"/>
          <w:sz w:val="24"/>
          <w:szCs w:val="24"/>
        </w:rPr>
        <w:t xml:space="preserve">Unicamente para </w:t>
      </w:r>
      <w:r w:rsidRPr="00E14585">
        <w:rPr>
          <w:rFonts w:eastAsiaTheme="minorEastAsia" w:cstheme="minorHAnsi"/>
          <w:b/>
          <w:sz w:val="24"/>
          <w:szCs w:val="24"/>
        </w:rPr>
        <w:t>os profissionais não docentes</w:t>
      </w:r>
      <w:r w:rsidRPr="00E14585">
        <w:rPr>
          <w:rFonts w:eastAsiaTheme="minorEastAsia" w:cstheme="minorHAnsi"/>
          <w:sz w:val="24"/>
          <w:szCs w:val="24"/>
        </w:rPr>
        <w:t xml:space="preserve">, será permitida a jornada de trabalho </w:t>
      </w:r>
      <w:r w:rsidRPr="00E14585">
        <w:rPr>
          <w:rFonts w:eastAsiaTheme="minorEastAsia" w:cstheme="minorHAnsi"/>
          <w:b/>
          <w:sz w:val="24"/>
          <w:szCs w:val="24"/>
        </w:rPr>
        <w:t>12x36 horas</w:t>
      </w:r>
      <w:r w:rsidRPr="00E14585">
        <w:rPr>
          <w:rFonts w:eastAsiaTheme="minorEastAsia" w:cstheme="minorHAnsi"/>
          <w:sz w:val="24"/>
          <w:szCs w:val="24"/>
        </w:rPr>
        <w:t xml:space="preserve">, com labor em dozes horas consecutivas de trabalho e folga compensatória nas 36 horas seguintes, tanto para o período noturno como diurno; jornada de trabalho de 6x12 horas, com o cumprimento de 6 (seis) horas durante 5 dias da semana e mais um plantão de 12 (doze) horas em outro dia da semana. </w:t>
      </w:r>
    </w:p>
    <w:p w14:paraId="01994EA2" w14:textId="77777777" w:rsidR="00723490" w:rsidRPr="00E14585" w:rsidRDefault="00723490" w:rsidP="00723490">
      <w:pPr>
        <w:pStyle w:val="PargrafodaLista"/>
        <w:numPr>
          <w:ilvl w:val="1"/>
          <w:numId w:val="43"/>
        </w:numPr>
        <w:jc w:val="both"/>
        <w:rPr>
          <w:rFonts w:eastAsiaTheme="minorEastAsia" w:cstheme="minorHAnsi"/>
          <w:sz w:val="24"/>
          <w:szCs w:val="24"/>
        </w:rPr>
      </w:pPr>
      <w:r w:rsidRPr="00E14585">
        <w:rPr>
          <w:rFonts w:eastAsiaTheme="minorEastAsia" w:cstheme="minorHAnsi"/>
          <w:sz w:val="24"/>
          <w:szCs w:val="24"/>
        </w:rPr>
        <w:t>No sistema de 12x36 horas encontram-se automaticamente compensados os domingos e feriados.</w:t>
      </w:r>
    </w:p>
    <w:p w14:paraId="1381FBC2" w14:textId="77777777" w:rsidR="00723490" w:rsidRPr="00E14585" w:rsidRDefault="00723490" w:rsidP="00723490">
      <w:pPr>
        <w:pStyle w:val="PargrafodaLista"/>
        <w:numPr>
          <w:ilvl w:val="1"/>
          <w:numId w:val="43"/>
        </w:numPr>
        <w:jc w:val="both"/>
        <w:rPr>
          <w:rFonts w:eastAsiaTheme="minorEastAsia" w:cstheme="minorHAnsi"/>
          <w:sz w:val="24"/>
          <w:szCs w:val="24"/>
        </w:rPr>
      </w:pPr>
      <w:r w:rsidRPr="00E14585">
        <w:rPr>
          <w:rFonts w:eastAsiaTheme="minorEastAsia" w:cstheme="minorHAnsi"/>
          <w:sz w:val="24"/>
          <w:szCs w:val="24"/>
        </w:rPr>
        <w:t xml:space="preserve">No caso de adoção do sistema de 12x36 horas para o período da noite, em face de peculiaridade deste sistema, bem como da dificuldade de locomoção dos empregados para refeição, fica estabelecida a possibilidade de o intervalo ser usufruído concomitante à jornada e no próprio local de trabalho, sendo que, para tanto, será considerado como 12 horas o interregno compreendido das 19:00 às 07:00 horas. </w:t>
      </w:r>
    </w:p>
    <w:p w14:paraId="7CA3EE81" w14:textId="77777777" w:rsidR="00723490" w:rsidRPr="00E14585" w:rsidRDefault="00723490" w:rsidP="00723490">
      <w:pPr>
        <w:pStyle w:val="PargrafodaLista"/>
        <w:numPr>
          <w:ilvl w:val="1"/>
          <w:numId w:val="43"/>
        </w:numPr>
        <w:jc w:val="both"/>
        <w:rPr>
          <w:rFonts w:eastAsiaTheme="minorEastAsia" w:cstheme="minorHAnsi"/>
          <w:sz w:val="24"/>
          <w:szCs w:val="24"/>
        </w:rPr>
      </w:pPr>
      <w:r w:rsidRPr="00E14585">
        <w:rPr>
          <w:rFonts w:eastAsiaTheme="minorEastAsia" w:cstheme="minorHAnsi"/>
          <w:sz w:val="24"/>
          <w:szCs w:val="24"/>
        </w:rPr>
        <w:t>Para os profissionais que cumprem a escala de 12x36, fica autorizado uma vez a cada 2 (dois) meses a possibilidade de solicitar troca na escala da jornada de trabalho. Para que a troca possa ocorrer é necessário seguir as regras:</w:t>
      </w:r>
    </w:p>
    <w:p w14:paraId="3801D16F" w14:textId="77777777" w:rsidR="00723490" w:rsidRPr="00E14585" w:rsidRDefault="00723490" w:rsidP="00723490">
      <w:pPr>
        <w:pStyle w:val="PargrafodaLista"/>
        <w:numPr>
          <w:ilvl w:val="2"/>
          <w:numId w:val="43"/>
        </w:numPr>
        <w:ind w:left="1560" w:hanging="709"/>
        <w:jc w:val="both"/>
        <w:rPr>
          <w:rFonts w:eastAsiaTheme="minorEastAsia" w:cstheme="minorHAnsi"/>
          <w:sz w:val="24"/>
          <w:szCs w:val="24"/>
        </w:rPr>
      </w:pPr>
      <w:r w:rsidRPr="00E14585">
        <w:rPr>
          <w:rFonts w:eastAsiaTheme="minorEastAsia" w:cstheme="minorHAnsi"/>
          <w:sz w:val="24"/>
          <w:szCs w:val="24"/>
        </w:rPr>
        <w:t>Comunicar a empresa por escrito com, pelo menos, 30 (trinta) dias de antecedência, especificando o dia e o motivo para que ocorra a troca na escala de trabalho;</w:t>
      </w:r>
    </w:p>
    <w:p w14:paraId="38CC71DB" w14:textId="77777777" w:rsidR="00723490" w:rsidRPr="00E14585" w:rsidRDefault="00723490" w:rsidP="00723490">
      <w:pPr>
        <w:pStyle w:val="PargrafodaLista"/>
        <w:numPr>
          <w:ilvl w:val="2"/>
          <w:numId w:val="43"/>
        </w:numPr>
        <w:ind w:left="1560" w:hanging="709"/>
        <w:jc w:val="both"/>
        <w:rPr>
          <w:rFonts w:eastAsiaTheme="minorEastAsia" w:cstheme="minorHAnsi"/>
          <w:sz w:val="24"/>
          <w:szCs w:val="24"/>
        </w:rPr>
      </w:pPr>
      <w:r w:rsidRPr="00E14585">
        <w:rPr>
          <w:rFonts w:eastAsiaTheme="minorEastAsia" w:cstheme="minorHAnsi"/>
          <w:sz w:val="24"/>
          <w:szCs w:val="24"/>
        </w:rPr>
        <w:t>A empresa se reserva no direito de não conceder ao pedido;</w:t>
      </w:r>
    </w:p>
    <w:p w14:paraId="1638B2EE" w14:textId="77777777" w:rsidR="00723490" w:rsidRPr="00E14585" w:rsidRDefault="00723490" w:rsidP="00723490">
      <w:pPr>
        <w:pStyle w:val="PargrafodaLista"/>
        <w:numPr>
          <w:ilvl w:val="2"/>
          <w:numId w:val="43"/>
        </w:numPr>
        <w:ind w:left="1560" w:hanging="709"/>
        <w:jc w:val="both"/>
        <w:rPr>
          <w:rFonts w:eastAsiaTheme="minorEastAsia" w:cstheme="minorHAnsi"/>
          <w:sz w:val="24"/>
          <w:szCs w:val="24"/>
        </w:rPr>
      </w:pPr>
      <w:r w:rsidRPr="00E14585">
        <w:rPr>
          <w:rFonts w:eastAsiaTheme="minorEastAsia" w:cstheme="minorHAnsi"/>
          <w:sz w:val="24"/>
          <w:szCs w:val="24"/>
        </w:rPr>
        <w:t>O funcionário deverá registrar a marcação da jornada de trabalho normalmente;</w:t>
      </w:r>
    </w:p>
    <w:p w14:paraId="18351C2C" w14:textId="77777777" w:rsidR="00723490" w:rsidRPr="00E14585" w:rsidRDefault="00723490" w:rsidP="00723490">
      <w:pPr>
        <w:pStyle w:val="PargrafodaLista"/>
        <w:numPr>
          <w:ilvl w:val="2"/>
          <w:numId w:val="43"/>
        </w:numPr>
        <w:ind w:left="1560" w:hanging="709"/>
        <w:jc w:val="both"/>
        <w:rPr>
          <w:rFonts w:eastAsiaTheme="minorEastAsia" w:cstheme="minorHAnsi"/>
          <w:sz w:val="24"/>
          <w:szCs w:val="24"/>
        </w:rPr>
      </w:pPr>
      <w:r w:rsidRPr="00E14585">
        <w:rPr>
          <w:rFonts w:eastAsiaTheme="minorEastAsia" w:cstheme="minorHAnsi"/>
          <w:sz w:val="24"/>
          <w:szCs w:val="24"/>
        </w:rPr>
        <w:t>Não haverá necessidade de assinatura em qualquer tipo de acordo individual para a ocorrência da troca na jornada de trabalho.</w:t>
      </w:r>
    </w:p>
    <w:p w14:paraId="488670F1" w14:textId="77777777" w:rsidR="00723490" w:rsidRPr="00E14585" w:rsidRDefault="00723490" w:rsidP="00723490">
      <w:pPr>
        <w:pStyle w:val="PargrafodaLista"/>
        <w:ind w:left="792"/>
        <w:jc w:val="both"/>
        <w:rPr>
          <w:rFonts w:eastAsiaTheme="minorEastAsia" w:cstheme="minorHAnsi"/>
          <w:sz w:val="24"/>
          <w:szCs w:val="24"/>
        </w:rPr>
      </w:pPr>
    </w:p>
    <w:p w14:paraId="02B67A0A" w14:textId="77777777" w:rsidR="001846E5" w:rsidRPr="00E14585" w:rsidRDefault="001846E5" w:rsidP="00723490">
      <w:pPr>
        <w:pStyle w:val="PargrafodaLista"/>
        <w:ind w:left="792"/>
        <w:jc w:val="both"/>
        <w:rPr>
          <w:rFonts w:eastAsiaTheme="minorEastAsia" w:cstheme="minorHAnsi"/>
          <w:sz w:val="24"/>
          <w:szCs w:val="24"/>
        </w:rPr>
      </w:pPr>
    </w:p>
    <w:p w14:paraId="2D747F44" w14:textId="77777777" w:rsidR="00723490" w:rsidRPr="00E14585" w:rsidRDefault="00723490" w:rsidP="00723490">
      <w:pPr>
        <w:pStyle w:val="PargrafodaLista"/>
        <w:numPr>
          <w:ilvl w:val="0"/>
          <w:numId w:val="43"/>
        </w:numPr>
        <w:spacing w:after="0" w:line="240" w:lineRule="auto"/>
        <w:jc w:val="both"/>
        <w:rPr>
          <w:rFonts w:eastAsiaTheme="minorEastAsia" w:cstheme="minorHAnsi"/>
          <w:b/>
          <w:sz w:val="24"/>
          <w:szCs w:val="24"/>
        </w:rPr>
      </w:pPr>
      <w:r w:rsidRPr="00E14585">
        <w:rPr>
          <w:rFonts w:eastAsiaTheme="minorEastAsia" w:cstheme="minorHAnsi"/>
          <w:b/>
          <w:sz w:val="24"/>
          <w:szCs w:val="24"/>
        </w:rPr>
        <w:t>DO ACORDO DE BANCO DE HORAS</w:t>
      </w:r>
    </w:p>
    <w:p w14:paraId="69431EEE" w14:textId="77777777" w:rsidR="00723490" w:rsidRPr="00E14585" w:rsidRDefault="00723490" w:rsidP="00723490">
      <w:pPr>
        <w:spacing w:after="0" w:line="240" w:lineRule="auto"/>
        <w:jc w:val="both"/>
        <w:rPr>
          <w:rFonts w:eastAsia="Times New Roman" w:cstheme="minorHAnsi"/>
          <w:sz w:val="24"/>
          <w:szCs w:val="24"/>
          <w:lang w:eastAsia="pt-BR"/>
        </w:rPr>
      </w:pPr>
      <w:r w:rsidRPr="00E14585">
        <w:rPr>
          <w:rFonts w:eastAsia="Times New Roman" w:cstheme="minorHAnsi"/>
          <w:sz w:val="24"/>
          <w:szCs w:val="24"/>
          <w:lang w:eastAsia="pt-BR"/>
        </w:rPr>
        <w:t>Fica instituído o regime de compensação de jornada, através do sistema de BANCO DE HORAS, sem a necessidade de celebração de acordo individual para tanto, a ser aplicado exclusivamente aos AUXILIARES DE ADMINISTRAÇÃO ESCOLAR.</w:t>
      </w:r>
    </w:p>
    <w:p w14:paraId="4F068F64" w14:textId="77777777" w:rsidR="00723490" w:rsidRPr="00E14585" w:rsidRDefault="00723490" w:rsidP="00723490">
      <w:pPr>
        <w:spacing w:after="0" w:line="240" w:lineRule="auto"/>
        <w:jc w:val="both"/>
        <w:rPr>
          <w:rFonts w:eastAsia="Times New Roman" w:cstheme="minorHAnsi"/>
          <w:b/>
          <w:sz w:val="24"/>
          <w:szCs w:val="24"/>
        </w:rPr>
      </w:pPr>
    </w:p>
    <w:p w14:paraId="49B7BDA1" w14:textId="77777777" w:rsidR="00723490" w:rsidRPr="00E14585" w:rsidRDefault="00723490" w:rsidP="00723490">
      <w:pPr>
        <w:spacing w:after="0" w:line="240" w:lineRule="auto"/>
        <w:jc w:val="both"/>
        <w:rPr>
          <w:rFonts w:eastAsia="Times New Roman" w:cstheme="minorHAnsi"/>
          <w:sz w:val="24"/>
          <w:szCs w:val="24"/>
          <w:lang w:eastAsia="pt-BR"/>
        </w:rPr>
      </w:pPr>
      <m:oMath>
        <m:r>
          <m:rPr>
            <m:sty m:val="bi"/>
          </m:rPr>
          <w:rPr>
            <w:rFonts w:ascii="Cambria Math" w:hAnsi="Cambria Math" w:cstheme="minorHAnsi"/>
            <w:sz w:val="24"/>
            <w:szCs w:val="24"/>
          </w:rPr>
          <m:t>§</m:t>
        </m:r>
      </m:oMath>
      <w:r w:rsidRPr="00E14585">
        <w:rPr>
          <w:rFonts w:eastAsiaTheme="minorEastAsia" w:cstheme="minorHAnsi"/>
          <w:b/>
          <w:sz w:val="24"/>
          <w:szCs w:val="24"/>
        </w:rPr>
        <w:t xml:space="preserve"> </w:t>
      </w:r>
      <w:r w:rsidRPr="00E14585">
        <w:rPr>
          <w:rFonts w:cstheme="minorHAnsi"/>
          <w:b/>
          <w:bCs/>
          <w:sz w:val="24"/>
          <w:szCs w:val="24"/>
        </w:rPr>
        <w:t>PRIMEIRO:</w:t>
      </w:r>
      <w:r w:rsidRPr="00E14585">
        <w:rPr>
          <w:rFonts w:eastAsia="Times New Roman" w:cstheme="minorHAnsi"/>
          <w:sz w:val="24"/>
          <w:szCs w:val="24"/>
          <w:lang w:eastAsia="pt-BR"/>
        </w:rPr>
        <w:t xml:space="preserve"> Fica estabelecido que o excesso ou a instituição de trabalho em determinados dias será compensado mediante FOLGAS ou REDUÇÃO da jornada em outros dias ou pagamento de horas extras. </w:t>
      </w:r>
    </w:p>
    <w:p w14:paraId="28F29C36" w14:textId="77777777" w:rsidR="00723490" w:rsidRPr="00E14585" w:rsidRDefault="00723490" w:rsidP="00723490">
      <w:pPr>
        <w:spacing w:before="100" w:beforeAutospacing="1" w:after="100" w:afterAutospacing="1" w:line="240" w:lineRule="auto"/>
        <w:jc w:val="both"/>
        <w:rPr>
          <w:rFonts w:eastAsia="Times New Roman" w:cstheme="minorHAnsi"/>
          <w:sz w:val="24"/>
          <w:szCs w:val="24"/>
          <w:lang w:eastAsia="pt-BR"/>
        </w:rPr>
      </w:pPr>
      <m:oMath>
        <m:r>
          <m:rPr>
            <m:sty m:val="bi"/>
          </m:rPr>
          <w:rPr>
            <w:rFonts w:ascii="Cambria Math" w:hAnsi="Cambria Math" w:cstheme="minorHAnsi"/>
            <w:sz w:val="24"/>
            <w:szCs w:val="24"/>
          </w:rPr>
          <m:t>§</m:t>
        </m:r>
      </m:oMath>
      <w:r w:rsidRPr="00E14585">
        <w:rPr>
          <w:rFonts w:eastAsiaTheme="minorEastAsia" w:cstheme="minorHAnsi"/>
          <w:b/>
          <w:sz w:val="24"/>
          <w:szCs w:val="24"/>
        </w:rPr>
        <w:t xml:space="preserve"> </w:t>
      </w:r>
      <w:r w:rsidRPr="00E14585">
        <w:rPr>
          <w:rFonts w:cstheme="minorHAnsi"/>
          <w:b/>
          <w:bCs/>
          <w:sz w:val="24"/>
          <w:szCs w:val="24"/>
        </w:rPr>
        <w:t>SEGUNDO:</w:t>
      </w:r>
      <w:r w:rsidRPr="00E14585">
        <w:rPr>
          <w:rFonts w:eastAsia="Times New Roman" w:cstheme="minorHAnsi"/>
          <w:sz w:val="24"/>
          <w:szCs w:val="24"/>
          <w:lang w:eastAsia="pt-BR"/>
        </w:rPr>
        <w:t xml:space="preserve"> as horas excedentes da jornada normal, bem como aquelas cumpridas a menor, serão lançadas em um banco de horas através do qual se apurará o saldo existente entre crédito e débito. Em havendo saldo positivo, o zeramento na forma de folgas, deverá ocorrer em um período máximo de 6 (seis) meses, desde que o funcionário não tenha permanecido de licença médica ou previdenciária que o impeça de usufruir das folgas. Quando do seu retorno, haverá negociação para que esta folga compensatória ocorra no prazo de 60 (sessenta) dias. </w:t>
      </w:r>
    </w:p>
    <w:p w14:paraId="7E5F8B78" w14:textId="77777777" w:rsidR="00723490" w:rsidRPr="00E14585" w:rsidRDefault="00723490" w:rsidP="00723490">
      <w:pPr>
        <w:pStyle w:val="PargrafodaLista"/>
        <w:numPr>
          <w:ilvl w:val="0"/>
          <w:numId w:val="25"/>
        </w:numPr>
        <w:spacing w:before="100" w:beforeAutospacing="1" w:after="100" w:afterAutospacing="1" w:line="240" w:lineRule="auto"/>
        <w:jc w:val="both"/>
        <w:rPr>
          <w:rFonts w:eastAsia="Times New Roman" w:cstheme="minorHAnsi"/>
          <w:sz w:val="24"/>
          <w:szCs w:val="24"/>
          <w:lang w:eastAsia="pt-BR"/>
        </w:rPr>
      </w:pPr>
      <w:r w:rsidRPr="00E14585">
        <w:rPr>
          <w:rFonts w:eastAsia="Times New Roman" w:cstheme="minorHAnsi"/>
          <w:sz w:val="24"/>
          <w:szCs w:val="24"/>
          <w:lang w:eastAsia="pt-BR"/>
        </w:rPr>
        <w:t xml:space="preserve">A duração diária do trabalho dos empregados poderá ser acrescida de até 03 (três) horas extras, sendo que as duas primeiras serão objeto de compensação por meio de banco de horas e a terceira hora extra não será compensada, devendo ser paga com o adicional de 55% (cinquenta e cinco por cento). </w:t>
      </w:r>
    </w:p>
    <w:p w14:paraId="32768237" w14:textId="77777777" w:rsidR="00723490" w:rsidRPr="00E14585" w:rsidRDefault="00723490" w:rsidP="00723490">
      <w:pPr>
        <w:pStyle w:val="PargrafodaLista"/>
        <w:numPr>
          <w:ilvl w:val="0"/>
          <w:numId w:val="25"/>
        </w:numPr>
        <w:spacing w:before="100" w:beforeAutospacing="1" w:after="100" w:afterAutospacing="1" w:line="240" w:lineRule="auto"/>
        <w:jc w:val="both"/>
        <w:rPr>
          <w:rFonts w:eastAsia="Times New Roman" w:cstheme="minorHAnsi"/>
          <w:sz w:val="24"/>
          <w:szCs w:val="24"/>
          <w:lang w:eastAsia="pt-BR"/>
        </w:rPr>
      </w:pPr>
      <w:r w:rsidRPr="00E14585">
        <w:rPr>
          <w:rFonts w:eastAsia="Times New Roman" w:cstheme="minorHAnsi"/>
          <w:sz w:val="24"/>
          <w:szCs w:val="24"/>
          <w:lang w:eastAsia="pt-BR"/>
        </w:rPr>
        <w:t xml:space="preserve">A instituição compromete-se a adotar políticas, cursos e/ou orientações para que os administrativos não trabalhem com jornada de hora extra acima de 02 (duas) diárias. </w:t>
      </w:r>
    </w:p>
    <w:p w14:paraId="076E4922" w14:textId="77777777" w:rsidR="00723490" w:rsidRPr="00E14585" w:rsidRDefault="00723490" w:rsidP="00723490">
      <w:pPr>
        <w:spacing w:before="100" w:beforeAutospacing="1" w:after="100" w:afterAutospacing="1" w:line="240" w:lineRule="auto"/>
        <w:jc w:val="both"/>
        <w:rPr>
          <w:rFonts w:eastAsia="Times New Roman" w:cstheme="minorHAnsi"/>
          <w:sz w:val="24"/>
          <w:szCs w:val="24"/>
          <w:lang w:eastAsia="pt-BR"/>
        </w:rPr>
      </w:pPr>
      <m:oMath>
        <m:r>
          <m:rPr>
            <m:sty m:val="bi"/>
          </m:rPr>
          <w:rPr>
            <w:rFonts w:ascii="Cambria Math" w:hAnsi="Cambria Math" w:cstheme="minorHAnsi"/>
            <w:sz w:val="24"/>
            <w:szCs w:val="24"/>
          </w:rPr>
          <m:t>§</m:t>
        </m:r>
      </m:oMath>
      <w:r w:rsidRPr="00E14585">
        <w:rPr>
          <w:rFonts w:eastAsiaTheme="minorEastAsia" w:cstheme="minorHAnsi"/>
          <w:b/>
          <w:sz w:val="24"/>
          <w:szCs w:val="24"/>
        </w:rPr>
        <w:t xml:space="preserve"> </w:t>
      </w:r>
      <w:r w:rsidRPr="00E14585">
        <w:rPr>
          <w:rFonts w:cstheme="minorHAnsi"/>
          <w:b/>
          <w:bCs/>
          <w:sz w:val="24"/>
          <w:szCs w:val="24"/>
        </w:rPr>
        <w:t xml:space="preserve">TERCEIRO: </w:t>
      </w:r>
      <w:r w:rsidRPr="00E14585">
        <w:rPr>
          <w:rFonts w:cstheme="minorHAnsi"/>
          <w:bCs/>
          <w:sz w:val="24"/>
          <w:szCs w:val="24"/>
        </w:rPr>
        <w:t>A cada período de 06 (seis) meses, a empresa fará um balanço dos créditos e débitos de horas de cada empregado; em havendo crédito de horas, estas deverão ser compensadas até o mês subsequente a este balanço; havendo débito de horas, o empregado deverá cumprir as horas em débito também no mês subsequente. Não havendo o zeramento do banco de horas no ano, as horas em crédito serão pagas como extras ao empregado juntamente com a folha do respectivo mês e as horas negativas poderão ser descontadas ou compensadas no período seguinte.</w:t>
      </w:r>
    </w:p>
    <w:p w14:paraId="2CF845F7" w14:textId="77777777" w:rsidR="00723490" w:rsidRPr="00E14585" w:rsidRDefault="00723490" w:rsidP="00723490">
      <w:pPr>
        <w:spacing w:before="100" w:beforeAutospacing="1" w:after="100" w:afterAutospacing="1" w:line="240" w:lineRule="auto"/>
        <w:jc w:val="both"/>
        <w:rPr>
          <w:rFonts w:eastAsia="Times New Roman" w:cstheme="minorHAnsi"/>
          <w:sz w:val="24"/>
          <w:szCs w:val="24"/>
          <w:lang w:eastAsia="pt-BR"/>
        </w:rPr>
      </w:pPr>
      <m:oMath>
        <m:r>
          <m:rPr>
            <m:sty m:val="bi"/>
          </m:rPr>
          <w:rPr>
            <w:rFonts w:ascii="Cambria Math" w:hAnsi="Cambria Math" w:cstheme="minorHAnsi"/>
            <w:sz w:val="24"/>
            <w:szCs w:val="24"/>
          </w:rPr>
          <m:t>§</m:t>
        </m:r>
      </m:oMath>
      <w:r w:rsidRPr="00E14585">
        <w:rPr>
          <w:rFonts w:eastAsiaTheme="minorEastAsia" w:cstheme="minorHAnsi"/>
          <w:b/>
          <w:sz w:val="24"/>
          <w:szCs w:val="24"/>
        </w:rPr>
        <w:t xml:space="preserve"> </w:t>
      </w:r>
      <w:r w:rsidRPr="00E14585">
        <w:rPr>
          <w:rFonts w:cstheme="minorHAnsi"/>
          <w:b/>
          <w:bCs/>
          <w:sz w:val="24"/>
          <w:szCs w:val="24"/>
        </w:rPr>
        <w:t>QUARTO:</w:t>
      </w:r>
      <w:r w:rsidRPr="00E14585">
        <w:rPr>
          <w:rFonts w:eastAsia="Times New Roman" w:cstheme="minorHAnsi"/>
          <w:sz w:val="24"/>
          <w:szCs w:val="24"/>
          <w:lang w:eastAsia="pt-BR"/>
        </w:rPr>
        <w:t xml:space="preserve"> A compensação não poderá ocorrer nas férias, feriados e dias reservados ao Descanso Semanal Remunerado.</w:t>
      </w:r>
    </w:p>
    <w:p w14:paraId="4BA0D970" w14:textId="77777777" w:rsidR="00723490" w:rsidRPr="00E14585" w:rsidRDefault="00723490" w:rsidP="00723490">
      <w:pPr>
        <w:spacing w:before="100" w:beforeAutospacing="1" w:after="100" w:afterAutospacing="1" w:line="240" w:lineRule="auto"/>
        <w:jc w:val="both"/>
        <w:rPr>
          <w:rFonts w:eastAsia="Times New Roman" w:cstheme="minorHAnsi"/>
          <w:sz w:val="24"/>
          <w:szCs w:val="24"/>
          <w:lang w:eastAsia="pt-BR"/>
        </w:rPr>
      </w:pPr>
      <m:oMath>
        <m:r>
          <m:rPr>
            <m:sty m:val="bi"/>
          </m:rPr>
          <w:rPr>
            <w:rFonts w:ascii="Cambria Math" w:hAnsi="Cambria Math" w:cstheme="minorHAnsi"/>
            <w:sz w:val="24"/>
            <w:szCs w:val="24"/>
          </w:rPr>
          <m:t>§</m:t>
        </m:r>
      </m:oMath>
      <w:r w:rsidRPr="00E14585">
        <w:rPr>
          <w:rFonts w:eastAsiaTheme="minorEastAsia" w:cstheme="minorHAnsi"/>
          <w:b/>
          <w:sz w:val="24"/>
          <w:szCs w:val="24"/>
        </w:rPr>
        <w:t xml:space="preserve"> </w:t>
      </w:r>
      <w:r w:rsidRPr="00E14585">
        <w:rPr>
          <w:rFonts w:cstheme="minorHAnsi"/>
          <w:b/>
          <w:bCs/>
          <w:sz w:val="24"/>
          <w:szCs w:val="24"/>
        </w:rPr>
        <w:t>QUINTO:</w:t>
      </w:r>
      <w:r w:rsidRPr="00E14585">
        <w:rPr>
          <w:rFonts w:eastAsia="Times New Roman" w:cstheme="minorHAnsi"/>
          <w:sz w:val="24"/>
          <w:szCs w:val="24"/>
          <w:lang w:eastAsia="pt-BR"/>
        </w:rPr>
        <w:t xml:space="preserve"> Ao final do período de apuração mensal, quando o saldo negativo ultrapassar o limite da jornada semanal do empregado, contratualmente definida, poderá ser realizado o desconto que equivaler ao excesso deste limite.</w:t>
      </w:r>
    </w:p>
    <w:p w14:paraId="74C28D2E" w14:textId="77777777" w:rsidR="00723490" w:rsidRPr="00E14585" w:rsidRDefault="00723490" w:rsidP="00723490">
      <w:pPr>
        <w:spacing w:before="100" w:beforeAutospacing="1" w:after="100" w:afterAutospacing="1" w:line="240" w:lineRule="auto"/>
        <w:jc w:val="both"/>
        <w:rPr>
          <w:rFonts w:eastAsia="Times New Roman" w:cstheme="minorHAnsi"/>
          <w:sz w:val="24"/>
          <w:szCs w:val="24"/>
          <w:lang w:eastAsia="pt-BR"/>
        </w:rPr>
      </w:pPr>
      <m:oMath>
        <m:r>
          <m:rPr>
            <m:sty m:val="bi"/>
          </m:rPr>
          <w:rPr>
            <w:rFonts w:ascii="Cambria Math" w:hAnsi="Cambria Math" w:cstheme="minorHAnsi"/>
            <w:sz w:val="24"/>
            <w:szCs w:val="24"/>
          </w:rPr>
          <m:t>§</m:t>
        </m:r>
      </m:oMath>
      <w:r w:rsidRPr="00E14585">
        <w:rPr>
          <w:rFonts w:eastAsiaTheme="minorEastAsia" w:cstheme="minorHAnsi"/>
          <w:b/>
          <w:sz w:val="24"/>
          <w:szCs w:val="24"/>
        </w:rPr>
        <w:t xml:space="preserve"> </w:t>
      </w:r>
      <w:r w:rsidRPr="00E14585">
        <w:rPr>
          <w:rFonts w:cstheme="minorHAnsi"/>
          <w:b/>
          <w:bCs/>
          <w:sz w:val="24"/>
          <w:szCs w:val="24"/>
        </w:rPr>
        <w:t>SEXTO:</w:t>
      </w:r>
      <w:r w:rsidRPr="00E14585">
        <w:rPr>
          <w:rFonts w:eastAsia="Times New Roman" w:cstheme="minorHAnsi"/>
          <w:sz w:val="24"/>
          <w:szCs w:val="24"/>
          <w:lang w:eastAsia="pt-BR"/>
        </w:rPr>
        <w:t xml:space="preserve"> Para proceder ao ajuste das horas, </w:t>
      </w:r>
      <w:r w:rsidR="001846E5" w:rsidRPr="00E14585">
        <w:rPr>
          <w:rFonts w:cstheme="minorHAnsi"/>
          <w:sz w:val="24"/>
          <w:szCs w:val="24"/>
        </w:rPr>
        <w:t xml:space="preserve">as mantidas </w:t>
      </w:r>
      <w:r w:rsidR="001846E5" w:rsidRPr="00E14585">
        <w:rPr>
          <w:rFonts w:cstheme="minorHAnsi"/>
          <w:sz w:val="24"/>
        </w:rPr>
        <w:t>Colégio Londrinense e UniFil</w:t>
      </w:r>
      <w:r w:rsidR="001846E5" w:rsidRPr="00E14585">
        <w:rPr>
          <w:rFonts w:cstheme="minorHAnsi"/>
          <w:sz w:val="24"/>
          <w:szCs w:val="24"/>
        </w:rPr>
        <w:t xml:space="preserve"> </w:t>
      </w:r>
      <w:r w:rsidRPr="00E14585">
        <w:rPr>
          <w:rFonts w:eastAsia="Times New Roman" w:cstheme="minorHAnsi"/>
          <w:sz w:val="24"/>
          <w:szCs w:val="24"/>
          <w:lang w:eastAsia="pt-BR"/>
        </w:rPr>
        <w:t>dever</w:t>
      </w:r>
      <w:r w:rsidR="001846E5" w:rsidRPr="00E14585">
        <w:rPr>
          <w:rFonts w:eastAsia="Times New Roman" w:cstheme="minorHAnsi"/>
          <w:sz w:val="24"/>
          <w:szCs w:val="24"/>
          <w:lang w:eastAsia="pt-BR"/>
        </w:rPr>
        <w:t>ão</w:t>
      </w:r>
      <w:r w:rsidRPr="00E14585">
        <w:rPr>
          <w:rFonts w:eastAsia="Times New Roman" w:cstheme="minorHAnsi"/>
          <w:sz w:val="24"/>
          <w:szCs w:val="24"/>
          <w:lang w:eastAsia="pt-BR"/>
        </w:rPr>
        <w:t xml:space="preserve"> disponibilizar, mensalmente, aos </w:t>
      </w:r>
      <w:r w:rsidRPr="00E14585">
        <w:rPr>
          <w:rFonts w:cstheme="minorHAnsi"/>
          <w:sz w:val="24"/>
          <w:szCs w:val="24"/>
        </w:rPr>
        <w:t>funcionários</w:t>
      </w:r>
      <w:r w:rsidRPr="00E14585">
        <w:rPr>
          <w:rFonts w:eastAsia="Times New Roman" w:cstheme="minorHAnsi"/>
          <w:sz w:val="24"/>
          <w:szCs w:val="24"/>
          <w:lang w:eastAsia="pt-BR"/>
        </w:rPr>
        <w:t xml:space="preserve">, no portal do colaborador, o extrato individualizado, com as horas trabalhadas, horas compensadas e o saldo do respectivo mês. </w:t>
      </w:r>
    </w:p>
    <w:p w14:paraId="66AF0256" w14:textId="77777777" w:rsidR="00723490" w:rsidRPr="00E14585" w:rsidRDefault="00723490" w:rsidP="00723490">
      <w:pPr>
        <w:spacing w:before="100" w:beforeAutospacing="1" w:after="100" w:afterAutospacing="1" w:line="240" w:lineRule="auto"/>
        <w:jc w:val="both"/>
        <w:rPr>
          <w:rFonts w:eastAsia="Times New Roman" w:cstheme="minorHAnsi"/>
          <w:sz w:val="24"/>
          <w:szCs w:val="24"/>
          <w:lang w:eastAsia="pt-BR"/>
        </w:rPr>
      </w:pPr>
      <m:oMath>
        <m:r>
          <m:rPr>
            <m:sty m:val="bi"/>
          </m:rPr>
          <w:rPr>
            <w:rFonts w:ascii="Cambria Math" w:hAnsi="Cambria Math" w:cstheme="minorHAnsi"/>
            <w:sz w:val="24"/>
            <w:szCs w:val="24"/>
          </w:rPr>
          <m:t>§</m:t>
        </m:r>
      </m:oMath>
      <w:r w:rsidRPr="00E14585">
        <w:rPr>
          <w:rFonts w:eastAsiaTheme="minorEastAsia" w:cstheme="minorHAnsi"/>
          <w:b/>
          <w:sz w:val="24"/>
          <w:szCs w:val="24"/>
        </w:rPr>
        <w:t xml:space="preserve"> </w:t>
      </w:r>
      <w:r w:rsidRPr="00E14585">
        <w:rPr>
          <w:rFonts w:cstheme="minorHAnsi"/>
          <w:b/>
          <w:bCs/>
          <w:sz w:val="24"/>
          <w:szCs w:val="24"/>
        </w:rPr>
        <w:t xml:space="preserve">SÉTIMO: </w:t>
      </w:r>
      <w:r w:rsidRPr="00E14585">
        <w:rPr>
          <w:rFonts w:eastAsia="Times New Roman" w:cstheme="minorHAnsi"/>
          <w:sz w:val="24"/>
          <w:szCs w:val="24"/>
          <w:lang w:eastAsia="pt-BR"/>
        </w:rPr>
        <w:t xml:space="preserve">Em caso de rescisão contratual </w:t>
      </w:r>
      <w:r w:rsidR="001846E5" w:rsidRPr="00E14585">
        <w:rPr>
          <w:rFonts w:cstheme="minorHAnsi"/>
          <w:sz w:val="24"/>
          <w:szCs w:val="24"/>
        </w:rPr>
        <w:t xml:space="preserve">as mantidas </w:t>
      </w:r>
      <w:r w:rsidR="001846E5" w:rsidRPr="00E14585">
        <w:rPr>
          <w:rFonts w:cstheme="minorHAnsi"/>
          <w:sz w:val="24"/>
        </w:rPr>
        <w:t>Colégio Londrinense e UniFil</w:t>
      </w:r>
      <w:r w:rsidR="001846E5" w:rsidRPr="00E14585">
        <w:rPr>
          <w:rFonts w:cstheme="minorHAnsi"/>
          <w:sz w:val="24"/>
          <w:szCs w:val="24"/>
        </w:rPr>
        <w:t xml:space="preserve"> </w:t>
      </w:r>
      <w:r w:rsidRPr="00E14585">
        <w:rPr>
          <w:rFonts w:eastAsia="Times New Roman" w:cstheme="minorHAnsi"/>
          <w:sz w:val="24"/>
          <w:szCs w:val="24"/>
          <w:lang w:eastAsia="pt-BR"/>
        </w:rPr>
        <w:t>poder</w:t>
      </w:r>
      <w:r w:rsidR="001846E5" w:rsidRPr="00E14585">
        <w:rPr>
          <w:rFonts w:eastAsia="Times New Roman" w:cstheme="minorHAnsi"/>
          <w:sz w:val="24"/>
          <w:szCs w:val="24"/>
          <w:lang w:eastAsia="pt-BR"/>
        </w:rPr>
        <w:t>ão</w:t>
      </w:r>
      <w:r w:rsidRPr="00E14585">
        <w:rPr>
          <w:rFonts w:eastAsia="Times New Roman" w:cstheme="minorHAnsi"/>
          <w:sz w:val="24"/>
          <w:szCs w:val="24"/>
          <w:lang w:eastAsia="pt-BR"/>
        </w:rPr>
        <w:t xml:space="preserve"> descontar o valor das horas em débito. Nas rescisões sem justa causa, sem que tenha havido a compensação da jornada extraordinária, </w:t>
      </w:r>
      <w:r w:rsidR="001846E5" w:rsidRPr="00E14585">
        <w:rPr>
          <w:rFonts w:cstheme="minorHAnsi"/>
          <w:sz w:val="24"/>
          <w:szCs w:val="24"/>
        </w:rPr>
        <w:t xml:space="preserve">as mantidas </w:t>
      </w:r>
      <w:r w:rsidR="001846E5" w:rsidRPr="00E14585">
        <w:rPr>
          <w:rFonts w:cstheme="minorHAnsi"/>
          <w:sz w:val="24"/>
        </w:rPr>
        <w:t>Colégio Londrinense e UniFil</w:t>
      </w:r>
      <w:r w:rsidR="001846E5" w:rsidRPr="00E14585">
        <w:rPr>
          <w:rFonts w:cstheme="minorHAnsi"/>
          <w:sz w:val="24"/>
          <w:szCs w:val="24"/>
        </w:rPr>
        <w:t xml:space="preserve"> </w:t>
      </w:r>
      <w:r w:rsidR="001846E5" w:rsidRPr="00E14585">
        <w:rPr>
          <w:rFonts w:eastAsia="Times New Roman" w:cstheme="minorHAnsi"/>
          <w:sz w:val="24"/>
          <w:szCs w:val="24"/>
          <w:lang w:eastAsia="pt-BR"/>
        </w:rPr>
        <w:t>promoverão</w:t>
      </w:r>
      <w:r w:rsidRPr="00E14585">
        <w:rPr>
          <w:rFonts w:eastAsia="Times New Roman" w:cstheme="minorHAnsi"/>
          <w:sz w:val="24"/>
          <w:szCs w:val="24"/>
          <w:lang w:eastAsia="pt-BR"/>
        </w:rPr>
        <w:t xml:space="preserve"> o pagamento destas horas como extra, adotando o adicional de 50% (cinquenta por cento).</w:t>
      </w:r>
    </w:p>
    <w:p w14:paraId="62F99B58" w14:textId="77777777" w:rsidR="00723490" w:rsidRPr="00E14585" w:rsidRDefault="00723490" w:rsidP="00723490">
      <w:pPr>
        <w:spacing w:before="100" w:beforeAutospacing="1" w:after="100" w:afterAutospacing="1" w:line="240" w:lineRule="auto"/>
        <w:jc w:val="both"/>
        <w:rPr>
          <w:rFonts w:cstheme="minorHAnsi"/>
          <w:bCs/>
          <w:sz w:val="24"/>
          <w:szCs w:val="24"/>
        </w:rPr>
      </w:pPr>
      <m:oMath>
        <m:r>
          <m:rPr>
            <m:sty m:val="bi"/>
          </m:rPr>
          <w:rPr>
            <w:rFonts w:ascii="Cambria Math" w:hAnsi="Cambria Math" w:cstheme="minorHAnsi"/>
            <w:sz w:val="24"/>
            <w:szCs w:val="24"/>
          </w:rPr>
          <m:t>§</m:t>
        </m:r>
      </m:oMath>
      <w:r w:rsidRPr="00E14585">
        <w:rPr>
          <w:rFonts w:eastAsiaTheme="minorEastAsia" w:cstheme="minorHAnsi"/>
          <w:b/>
          <w:sz w:val="24"/>
          <w:szCs w:val="24"/>
        </w:rPr>
        <w:t xml:space="preserve"> </w:t>
      </w:r>
      <w:r w:rsidRPr="00E14585">
        <w:rPr>
          <w:rFonts w:cstheme="minorHAnsi"/>
          <w:b/>
          <w:bCs/>
          <w:sz w:val="24"/>
          <w:szCs w:val="24"/>
        </w:rPr>
        <w:t>OITAVO:</w:t>
      </w:r>
      <w:r w:rsidRPr="00E14585">
        <w:rPr>
          <w:rFonts w:cstheme="minorHAnsi"/>
          <w:bCs/>
          <w:sz w:val="24"/>
          <w:szCs w:val="24"/>
        </w:rPr>
        <w:t xml:space="preserve"> A empresa, sempre que possível, promoverá o acúmulo de horas visando a extinção total do dia a ser compensado, procurando ainda promover a compensação de horas em dias seguidos, permitindo assim, maior descanso ao empregado. </w:t>
      </w:r>
    </w:p>
    <w:p w14:paraId="1CC973B6" w14:textId="77777777" w:rsidR="00723490" w:rsidRPr="00E14585" w:rsidRDefault="00723490" w:rsidP="00723490">
      <w:pPr>
        <w:spacing w:before="100" w:beforeAutospacing="1" w:after="100" w:afterAutospacing="1" w:line="240" w:lineRule="auto"/>
        <w:jc w:val="both"/>
        <w:rPr>
          <w:rFonts w:cstheme="minorHAnsi"/>
          <w:bCs/>
          <w:sz w:val="24"/>
          <w:szCs w:val="24"/>
        </w:rPr>
      </w:pPr>
      <w:r w:rsidRPr="00E14585">
        <w:rPr>
          <w:rFonts w:cstheme="minorHAnsi"/>
          <w:bCs/>
          <w:sz w:val="24"/>
          <w:szCs w:val="24"/>
        </w:rPr>
        <w:t xml:space="preserve">§ </w:t>
      </w:r>
      <w:r w:rsidRPr="00E14585">
        <w:rPr>
          <w:rFonts w:cstheme="minorHAnsi"/>
          <w:b/>
          <w:bCs/>
          <w:sz w:val="24"/>
          <w:szCs w:val="24"/>
        </w:rPr>
        <w:t xml:space="preserve">NONO: </w:t>
      </w:r>
      <w:r w:rsidRPr="00E14585">
        <w:rPr>
          <w:rFonts w:cstheme="minorHAnsi"/>
          <w:bCs/>
          <w:sz w:val="24"/>
          <w:szCs w:val="24"/>
        </w:rPr>
        <w:t xml:space="preserve">Se no balanço efetuado pela empresa houver débito de horas por parte do empregado, este deverá cumpri-lo; havendo recusa em promover o cumprimento destas horas, </w:t>
      </w:r>
      <w:r w:rsidR="009F7E1A" w:rsidRPr="00E14585">
        <w:rPr>
          <w:rFonts w:cstheme="minorHAnsi"/>
          <w:sz w:val="24"/>
          <w:szCs w:val="24"/>
        </w:rPr>
        <w:t xml:space="preserve">as mantidas </w:t>
      </w:r>
      <w:r w:rsidR="009F7E1A" w:rsidRPr="00E14585">
        <w:rPr>
          <w:rFonts w:cstheme="minorHAnsi"/>
          <w:sz w:val="24"/>
        </w:rPr>
        <w:t>Colégio Londrinense e UniFil</w:t>
      </w:r>
      <w:r w:rsidR="009F7E1A" w:rsidRPr="00E14585">
        <w:rPr>
          <w:rFonts w:cstheme="minorHAnsi"/>
          <w:sz w:val="24"/>
          <w:szCs w:val="24"/>
        </w:rPr>
        <w:t xml:space="preserve"> </w:t>
      </w:r>
      <w:r w:rsidRPr="00E14585">
        <w:rPr>
          <w:rFonts w:cstheme="minorHAnsi"/>
          <w:bCs/>
          <w:sz w:val="24"/>
          <w:szCs w:val="24"/>
        </w:rPr>
        <w:t>pod</w:t>
      </w:r>
      <w:r w:rsidR="009F7E1A" w:rsidRPr="00E14585">
        <w:rPr>
          <w:rFonts w:cstheme="minorHAnsi"/>
          <w:bCs/>
          <w:sz w:val="24"/>
          <w:szCs w:val="24"/>
        </w:rPr>
        <w:t>erão</w:t>
      </w:r>
      <w:r w:rsidRPr="00E14585">
        <w:rPr>
          <w:rFonts w:cstheme="minorHAnsi"/>
          <w:bCs/>
          <w:sz w:val="24"/>
          <w:szCs w:val="24"/>
        </w:rPr>
        <w:t xml:space="preserve"> promover o desconto respectivo.</w:t>
      </w:r>
    </w:p>
    <w:p w14:paraId="7768C071" w14:textId="77777777" w:rsidR="00723490" w:rsidRPr="00E14585" w:rsidRDefault="00723490" w:rsidP="00723490">
      <w:pPr>
        <w:spacing w:after="360" w:line="240" w:lineRule="auto"/>
        <w:jc w:val="both"/>
        <w:rPr>
          <w:rFonts w:cstheme="minorHAnsi"/>
          <w:bCs/>
          <w:sz w:val="24"/>
          <w:szCs w:val="24"/>
        </w:rPr>
      </w:pPr>
      <m:oMath>
        <m:r>
          <m:rPr>
            <m:sty m:val="bi"/>
          </m:rPr>
          <w:rPr>
            <w:rFonts w:ascii="Cambria Math" w:hAnsi="Cambria Math" w:cstheme="minorHAnsi"/>
            <w:sz w:val="24"/>
            <w:szCs w:val="24"/>
          </w:rPr>
          <m:t>§</m:t>
        </m:r>
      </m:oMath>
      <w:r w:rsidRPr="00E14585">
        <w:rPr>
          <w:rFonts w:eastAsiaTheme="minorEastAsia" w:cstheme="minorHAnsi"/>
          <w:b/>
          <w:sz w:val="24"/>
          <w:szCs w:val="24"/>
        </w:rPr>
        <w:t xml:space="preserve"> </w:t>
      </w:r>
      <w:r w:rsidRPr="00E14585">
        <w:rPr>
          <w:rFonts w:cstheme="minorHAnsi"/>
          <w:b/>
          <w:bCs/>
          <w:sz w:val="24"/>
          <w:szCs w:val="24"/>
        </w:rPr>
        <w:t xml:space="preserve">DÉCIMO: </w:t>
      </w:r>
      <w:r w:rsidRPr="00E14585">
        <w:rPr>
          <w:rFonts w:cstheme="minorHAnsi"/>
          <w:bCs/>
          <w:sz w:val="24"/>
          <w:szCs w:val="24"/>
        </w:rPr>
        <w:t xml:space="preserve">Havendo alteração na legislação que regulamenta a matéria prevista neste acordo, as partes sentarão para efetuar os ajustes que se tornarem necessários neste instrumento. </w:t>
      </w:r>
    </w:p>
    <w:p w14:paraId="08AB9927" w14:textId="77777777" w:rsidR="00723490" w:rsidRPr="00E14585" w:rsidRDefault="00723490" w:rsidP="00723490">
      <w:pPr>
        <w:pStyle w:val="PargrafodaLista"/>
        <w:numPr>
          <w:ilvl w:val="0"/>
          <w:numId w:val="43"/>
        </w:numPr>
        <w:spacing w:after="0" w:line="240" w:lineRule="auto"/>
        <w:jc w:val="both"/>
        <w:rPr>
          <w:rFonts w:eastAsiaTheme="minorEastAsia" w:cstheme="minorHAnsi"/>
          <w:b/>
          <w:sz w:val="24"/>
          <w:szCs w:val="24"/>
        </w:rPr>
      </w:pPr>
      <w:r w:rsidRPr="00E14585">
        <w:rPr>
          <w:rFonts w:eastAsiaTheme="minorEastAsia" w:cstheme="minorHAnsi"/>
          <w:b/>
          <w:sz w:val="24"/>
          <w:szCs w:val="24"/>
        </w:rPr>
        <w:t>INTERVALO MÍNIMO PARA REPOUSO E ALIMENTAÇÃO</w:t>
      </w:r>
    </w:p>
    <w:p w14:paraId="3A1F2870" w14:textId="77777777" w:rsidR="00723490" w:rsidRPr="00E14585" w:rsidRDefault="00723490" w:rsidP="00723490">
      <w:pPr>
        <w:pStyle w:val="NormalWeb"/>
        <w:shd w:val="clear" w:color="auto" w:fill="FFFFFF"/>
        <w:spacing w:before="0" w:beforeAutospacing="0" w:after="0" w:afterAutospacing="0"/>
        <w:jc w:val="both"/>
        <w:rPr>
          <w:rFonts w:asciiTheme="minorHAnsi" w:hAnsiTheme="minorHAnsi" w:cstheme="minorHAnsi"/>
        </w:rPr>
      </w:pPr>
      <w:r w:rsidRPr="00E14585">
        <w:rPr>
          <w:rFonts w:asciiTheme="minorHAnsi" w:hAnsiTheme="minorHAnsi" w:cstheme="minorHAnsi"/>
        </w:rPr>
        <w:t>De acordo com o inciso III do art. 611-A da CLT, desde que aja interesse do empregado, fica autorizado que o intervalo mínimo para jornada acima de 6 horas poderá ser de 30 minutos.</w:t>
      </w:r>
    </w:p>
    <w:p w14:paraId="585F1E2A" w14:textId="77777777" w:rsidR="00723490" w:rsidRPr="00E14585" w:rsidRDefault="00723490" w:rsidP="00723490">
      <w:pPr>
        <w:pStyle w:val="NormalWeb"/>
        <w:numPr>
          <w:ilvl w:val="0"/>
          <w:numId w:val="21"/>
        </w:numPr>
        <w:shd w:val="clear" w:color="auto" w:fill="FFFFFF"/>
        <w:spacing w:before="0" w:beforeAutospacing="0" w:after="0" w:afterAutospacing="0"/>
        <w:jc w:val="both"/>
        <w:rPr>
          <w:rFonts w:asciiTheme="minorHAnsi" w:hAnsiTheme="minorHAnsi" w:cstheme="minorHAnsi"/>
        </w:rPr>
      </w:pPr>
      <w:r w:rsidRPr="00E14585">
        <w:rPr>
          <w:rFonts w:asciiTheme="minorHAnsi" w:hAnsiTheme="minorHAnsi" w:cstheme="minorHAnsi"/>
        </w:rPr>
        <w:t>Somente os cargos técnicos-administrativos é que poderão usufruir deste intervalo;</w:t>
      </w:r>
    </w:p>
    <w:p w14:paraId="5415040D" w14:textId="77777777" w:rsidR="00723490" w:rsidRPr="00E14585" w:rsidRDefault="00723490" w:rsidP="00723490">
      <w:pPr>
        <w:pStyle w:val="NormalWeb"/>
        <w:numPr>
          <w:ilvl w:val="0"/>
          <w:numId w:val="21"/>
        </w:numPr>
        <w:shd w:val="clear" w:color="auto" w:fill="FFFFFF"/>
        <w:spacing w:before="0" w:beforeAutospacing="0" w:after="0" w:afterAutospacing="0"/>
        <w:jc w:val="both"/>
        <w:rPr>
          <w:rFonts w:asciiTheme="minorHAnsi" w:hAnsiTheme="minorHAnsi" w:cstheme="minorHAnsi"/>
        </w:rPr>
      </w:pPr>
      <w:r w:rsidRPr="00E14585">
        <w:rPr>
          <w:rFonts w:asciiTheme="minorHAnsi" w:hAnsiTheme="minorHAnsi" w:cstheme="minorHAnsi"/>
        </w:rPr>
        <w:t>A solicitação para fazer jus à condição do intervalo de 30 minutos para repouso e alimentação deverá ser feita de próprio punho e requerida diretamente ao empregador;</w:t>
      </w:r>
    </w:p>
    <w:p w14:paraId="45495BE9" w14:textId="77777777" w:rsidR="00723490" w:rsidRPr="00E14585" w:rsidRDefault="00723490" w:rsidP="00723490">
      <w:pPr>
        <w:pStyle w:val="NormalWeb"/>
        <w:numPr>
          <w:ilvl w:val="0"/>
          <w:numId w:val="21"/>
        </w:numPr>
        <w:shd w:val="clear" w:color="auto" w:fill="FFFFFF"/>
        <w:spacing w:before="0" w:beforeAutospacing="0" w:after="0" w:afterAutospacing="0"/>
        <w:jc w:val="both"/>
        <w:rPr>
          <w:rFonts w:asciiTheme="minorHAnsi" w:hAnsiTheme="minorHAnsi" w:cstheme="minorHAnsi"/>
        </w:rPr>
      </w:pPr>
      <w:r w:rsidRPr="00E14585">
        <w:rPr>
          <w:rFonts w:asciiTheme="minorHAnsi" w:hAnsiTheme="minorHAnsi" w:cstheme="minorHAnsi"/>
        </w:rPr>
        <w:t>A redução do tempo do intervalo para repouso e alimentação deverá ocorrer, na mesma proporção, na entrada ou na saída da jornada de trabalho;</w:t>
      </w:r>
    </w:p>
    <w:p w14:paraId="2A57D6C8" w14:textId="77777777" w:rsidR="00723490" w:rsidRPr="00E14585" w:rsidRDefault="00723490" w:rsidP="00723490">
      <w:pPr>
        <w:pStyle w:val="NormalWeb"/>
        <w:numPr>
          <w:ilvl w:val="0"/>
          <w:numId w:val="21"/>
        </w:numPr>
        <w:shd w:val="clear" w:color="auto" w:fill="FFFFFF"/>
        <w:spacing w:before="0" w:beforeAutospacing="0" w:after="0" w:afterAutospacing="0"/>
        <w:jc w:val="both"/>
        <w:rPr>
          <w:rFonts w:asciiTheme="minorHAnsi" w:hAnsiTheme="minorHAnsi" w:cstheme="minorHAnsi"/>
        </w:rPr>
      </w:pPr>
      <w:r w:rsidRPr="00E14585">
        <w:rPr>
          <w:rFonts w:asciiTheme="minorHAnsi" w:hAnsiTheme="minorHAnsi" w:cstheme="minorHAnsi"/>
        </w:rPr>
        <w:t>Ressalvados os limites legais e os interesses do empregador, fica garantida as condições de repouso e alimentação aos empregados de acordo com as seguintes possibilidades:</w:t>
      </w:r>
    </w:p>
    <w:p w14:paraId="06D78808" w14:textId="77777777" w:rsidR="00723490" w:rsidRPr="00E14585" w:rsidRDefault="00723490" w:rsidP="00723490">
      <w:pPr>
        <w:pStyle w:val="NormalWeb"/>
        <w:numPr>
          <w:ilvl w:val="1"/>
          <w:numId w:val="21"/>
        </w:numPr>
        <w:shd w:val="clear" w:color="auto" w:fill="FFFFFF"/>
        <w:spacing w:before="0" w:beforeAutospacing="0" w:after="0" w:afterAutospacing="0"/>
        <w:jc w:val="both"/>
        <w:rPr>
          <w:rFonts w:asciiTheme="minorHAnsi" w:hAnsiTheme="minorHAnsi" w:cstheme="minorHAnsi"/>
        </w:rPr>
      </w:pPr>
      <w:r w:rsidRPr="00E14585">
        <w:rPr>
          <w:rFonts w:asciiTheme="minorHAnsi" w:hAnsiTheme="minorHAnsi" w:cstheme="minorHAnsi"/>
        </w:rPr>
        <w:t>30 minutos;</w:t>
      </w:r>
    </w:p>
    <w:p w14:paraId="158A586D" w14:textId="77777777" w:rsidR="00723490" w:rsidRPr="00E14585" w:rsidRDefault="00723490" w:rsidP="00723490">
      <w:pPr>
        <w:pStyle w:val="NormalWeb"/>
        <w:numPr>
          <w:ilvl w:val="1"/>
          <w:numId w:val="21"/>
        </w:numPr>
        <w:shd w:val="clear" w:color="auto" w:fill="FFFFFF"/>
        <w:spacing w:before="0" w:beforeAutospacing="0" w:after="0" w:afterAutospacing="0"/>
        <w:jc w:val="both"/>
        <w:rPr>
          <w:rFonts w:asciiTheme="minorHAnsi" w:hAnsiTheme="minorHAnsi" w:cstheme="minorHAnsi"/>
        </w:rPr>
      </w:pPr>
      <w:r w:rsidRPr="00E14585">
        <w:rPr>
          <w:rFonts w:asciiTheme="minorHAnsi" w:hAnsiTheme="minorHAnsi" w:cstheme="minorHAnsi"/>
        </w:rPr>
        <w:t>60 minutos;</w:t>
      </w:r>
    </w:p>
    <w:p w14:paraId="776F05F1" w14:textId="77777777" w:rsidR="00723490" w:rsidRPr="00E14585" w:rsidRDefault="00723490" w:rsidP="00723490">
      <w:pPr>
        <w:pStyle w:val="NormalWeb"/>
        <w:numPr>
          <w:ilvl w:val="1"/>
          <w:numId w:val="21"/>
        </w:numPr>
        <w:shd w:val="clear" w:color="auto" w:fill="FFFFFF"/>
        <w:spacing w:before="0" w:beforeAutospacing="0" w:after="0" w:afterAutospacing="0"/>
        <w:jc w:val="both"/>
        <w:rPr>
          <w:rFonts w:asciiTheme="minorHAnsi" w:hAnsiTheme="minorHAnsi" w:cstheme="minorHAnsi"/>
        </w:rPr>
      </w:pPr>
      <w:r w:rsidRPr="00E14585">
        <w:rPr>
          <w:rFonts w:asciiTheme="minorHAnsi" w:hAnsiTheme="minorHAnsi" w:cstheme="minorHAnsi"/>
        </w:rPr>
        <w:t>90 minutos; ou</w:t>
      </w:r>
    </w:p>
    <w:p w14:paraId="7943DF2A" w14:textId="77777777" w:rsidR="00723490" w:rsidRPr="00E14585" w:rsidRDefault="00723490" w:rsidP="00723490">
      <w:pPr>
        <w:pStyle w:val="NormalWeb"/>
        <w:numPr>
          <w:ilvl w:val="1"/>
          <w:numId w:val="21"/>
        </w:numPr>
        <w:shd w:val="clear" w:color="auto" w:fill="FFFFFF"/>
        <w:spacing w:before="0" w:beforeAutospacing="0" w:after="0" w:afterAutospacing="0"/>
        <w:jc w:val="both"/>
        <w:rPr>
          <w:rFonts w:asciiTheme="minorHAnsi" w:hAnsiTheme="minorHAnsi" w:cstheme="minorHAnsi"/>
        </w:rPr>
      </w:pPr>
      <w:r w:rsidRPr="00E14585">
        <w:rPr>
          <w:rFonts w:asciiTheme="minorHAnsi" w:hAnsiTheme="minorHAnsi" w:cstheme="minorHAnsi"/>
        </w:rPr>
        <w:t>120 minutos, sendo vedada a indenização ou supressão total do período.</w:t>
      </w:r>
    </w:p>
    <w:p w14:paraId="3BD54EC3" w14:textId="77777777" w:rsidR="00346C90" w:rsidRPr="00E14585" w:rsidRDefault="00346C90" w:rsidP="00346C90">
      <w:pPr>
        <w:pStyle w:val="NormalWeb"/>
        <w:shd w:val="clear" w:color="auto" w:fill="FFFFFF"/>
        <w:spacing w:before="0" w:beforeAutospacing="0" w:after="0" w:afterAutospacing="0"/>
        <w:ind w:left="1440"/>
        <w:jc w:val="both"/>
        <w:rPr>
          <w:rFonts w:asciiTheme="minorHAnsi" w:hAnsiTheme="minorHAnsi" w:cstheme="minorHAnsi"/>
        </w:rPr>
      </w:pPr>
    </w:p>
    <w:p w14:paraId="013B561A" w14:textId="77777777" w:rsidR="00346C90" w:rsidRPr="00E14585" w:rsidRDefault="00346C90" w:rsidP="0056416A">
      <w:pPr>
        <w:spacing w:after="0" w:line="240" w:lineRule="auto"/>
        <w:jc w:val="center"/>
        <w:rPr>
          <w:rFonts w:cstheme="minorHAnsi"/>
          <w:b/>
          <w:sz w:val="28"/>
        </w:rPr>
      </w:pPr>
    </w:p>
    <w:bookmarkStart w:id="0" w:name="_GoBack"/>
    <w:bookmarkEnd w:id="0"/>
    <w:p w14:paraId="5C62CCF4" w14:textId="77777777" w:rsidR="00CB45CD" w:rsidRPr="00E14585" w:rsidRDefault="00520046" w:rsidP="0056416A">
      <w:pPr>
        <w:spacing w:after="0" w:line="240" w:lineRule="auto"/>
        <w:jc w:val="center"/>
        <w:rPr>
          <w:rFonts w:cstheme="minorHAnsi"/>
          <w:b/>
          <w:sz w:val="28"/>
        </w:rPr>
      </w:pPr>
      <w:r w:rsidRPr="00E14585">
        <w:rPr>
          <w:rFonts w:cstheme="minorHAnsi"/>
          <w:b/>
          <w:noProof/>
          <w:sz w:val="28"/>
          <w:lang w:eastAsia="pt-BR"/>
        </w:rPr>
        <mc:AlternateContent>
          <mc:Choice Requires="wps">
            <w:drawing>
              <wp:anchor distT="0" distB="0" distL="114300" distR="114300" simplePos="0" relativeHeight="251662336" behindDoc="0" locked="0" layoutInCell="1" allowOverlap="1" wp14:anchorId="771833DB" wp14:editId="768A4C8B">
                <wp:simplePos x="0" y="0"/>
                <wp:positionH relativeFrom="column">
                  <wp:posOffset>-3810</wp:posOffset>
                </wp:positionH>
                <wp:positionV relativeFrom="paragraph">
                  <wp:posOffset>17145</wp:posOffset>
                </wp:positionV>
                <wp:extent cx="5781675" cy="600075"/>
                <wp:effectExtent l="0" t="0" r="28575" b="28575"/>
                <wp:wrapNone/>
                <wp:docPr id="7" name="Retângulo 7"/>
                <wp:cNvGraphicFramePr/>
                <a:graphic xmlns:a="http://schemas.openxmlformats.org/drawingml/2006/main">
                  <a:graphicData uri="http://schemas.microsoft.com/office/word/2010/wordprocessingShape">
                    <wps:wsp>
                      <wps:cNvSpPr/>
                      <wps:spPr>
                        <a:xfrm>
                          <a:off x="0" y="0"/>
                          <a:ext cx="5781675" cy="6000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39115D" id="Retângulo 7" o:spid="_x0000_s1026" style="position:absolute;margin-left:-.3pt;margin-top:1.35pt;width:455.25pt;height:4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" filled="f" strokecolor="black [3213]" strokeweight="1.5pt"/>
            </w:pict>
          </mc:Fallback>
        </mc:AlternateContent>
      </w:r>
    </w:p>
    <w:p w14:paraId="555D9E9B" w14:textId="77777777" w:rsidR="0056416A" w:rsidRPr="00E14585" w:rsidRDefault="00CB45CD" w:rsidP="0056416A">
      <w:pPr>
        <w:spacing w:after="0" w:line="240" w:lineRule="auto"/>
        <w:jc w:val="center"/>
        <w:rPr>
          <w:rFonts w:cstheme="minorHAnsi"/>
          <w:b/>
          <w:sz w:val="28"/>
        </w:rPr>
      </w:pPr>
      <w:r w:rsidRPr="00E14585">
        <w:rPr>
          <w:rFonts w:cstheme="minorHAnsi"/>
          <w:b/>
          <w:sz w:val="28"/>
        </w:rPr>
        <w:t xml:space="preserve">CAPÍTULO IV – </w:t>
      </w:r>
      <w:r w:rsidR="0056416A" w:rsidRPr="00E14585">
        <w:rPr>
          <w:rFonts w:cstheme="minorHAnsi"/>
          <w:b/>
          <w:sz w:val="28"/>
        </w:rPr>
        <w:t>TEMAS SINDICAIS</w:t>
      </w:r>
    </w:p>
    <w:p w14:paraId="039A902E" w14:textId="77777777" w:rsidR="00520046" w:rsidRPr="00E14585" w:rsidRDefault="00520046" w:rsidP="0056416A">
      <w:pPr>
        <w:spacing w:after="0" w:line="240" w:lineRule="auto"/>
        <w:jc w:val="center"/>
        <w:rPr>
          <w:rFonts w:cstheme="minorHAnsi"/>
          <w:b/>
          <w:sz w:val="28"/>
        </w:rPr>
      </w:pPr>
    </w:p>
    <w:p w14:paraId="5B99EF74" w14:textId="77777777" w:rsidR="0056416A" w:rsidRPr="00E14585" w:rsidRDefault="0056416A" w:rsidP="0056416A">
      <w:pPr>
        <w:spacing w:after="0" w:line="240" w:lineRule="auto"/>
        <w:jc w:val="center"/>
        <w:rPr>
          <w:rFonts w:cstheme="minorHAnsi"/>
          <w:b/>
          <w:sz w:val="10"/>
        </w:rPr>
      </w:pPr>
    </w:p>
    <w:p w14:paraId="3B841E91" w14:textId="77777777" w:rsidR="0056416A" w:rsidRPr="00E14585" w:rsidRDefault="0056416A" w:rsidP="0056416A">
      <w:pPr>
        <w:jc w:val="both"/>
        <w:rPr>
          <w:rFonts w:cstheme="minorHAnsi"/>
          <w:b/>
          <w:sz w:val="24"/>
        </w:rPr>
      </w:pPr>
      <w:r w:rsidRPr="00E14585">
        <w:rPr>
          <w:rFonts w:cstheme="minorHAnsi"/>
          <w:b/>
          <w:sz w:val="24"/>
        </w:rPr>
        <w:t>III –01 – DA TAXA DE REVERSÃO SALARIAL PROFISSIONAL</w:t>
      </w:r>
      <w:r w:rsidR="00070FDE" w:rsidRPr="00E14585">
        <w:rPr>
          <w:rFonts w:cstheme="minorHAnsi"/>
          <w:b/>
          <w:sz w:val="24"/>
        </w:rPr>
        <w:t xml:space="preserve"> </w:t>
      </w:r>
      <w:r w:rsidR="00E2367E" w:rsidRPr="00E14585">
        <w:rPr>
          <w:rFonts w:cstheme="minorHAnsi"/>
          <w:b/>
          <w:sz w:val="24"/>
        </w:rPr>
        <w:t>202</w:t>
      </w:r>
      <w:r w:rsidR="000D5359" w:rsidRPr="00E14585">
        <w:rPr>
          <w:rFonts w:cstheme="minorHAnsi"/>
          <w:b/>
          <w:sz w:val="24"/>
        </w:rPr>
        <w:t>5</w:t>
      </w:r>
    </w:p>
    <w:p w14:paraId="569569F4" w14:textId="77777777" w:rsidR="00E2367E" w:rsidRPr="00E14585" w:rsidRDefault="009F7E1A" w:rsidP="0056416A">
      <w:pPr>
        <w:jc w:val="both"/>
        <w:rPr>
          <w:rFonts w:cstheme="minorHAnsi"/>
          <w:sz w:val="24"/>
        </w:rPr>
      </w:pPr>
      <w:r w:rsidRPr="00E14585">
        <w:rPr>
          <w:rFonts w:cstheme="minorHAnsi"/>
          <w:sz w:val="24"/>
          <w:szCs w:val="24"/>
        </w:rPr>
        <w:t xml:space="preserve">As mantidas </w:t>
      </w:r>
      <w:r w:rsidRPr="00E14585">
        <w:rPr>
          <w:rFonts w:cstheme="minorHAnsi"/>
          <w:sz w:val="24"/>
        </w:rPr>
        <w:t>Colégio Londrinense e UniFil</w:t>
      </w:r>
      <w:r w:rsidRPr="00E14585">
        <w:rPr>
          <w:rFonts w:cstheme="minorHAnsi"/>
          <w:sz w:val="24"/>
          <w:szCs w:val="24"/>
        </w:rPr>
        <w:t xml:space="preserve"> </w:t>
      </w:r>
      <w:r w:rsidR="0056416A" w:rsidRPr="00E14585">
        <w:rPr>
          <w:rFonts w:cstheme="minorHAnsi"/>
          <w:sz w:val="24"/>
        </w:rPr>
        <w:t>descontar</w:t>
      </w:r>
      <w:r w:rsidRPr="00E14585">
        <w:rPr>
          <w:rFonts w:cstheme="minorHAnsi"/>
          <w:sz w:val="24"/>
        </w:rPr>
        <w:t>ão</w:t>
      </w:r>
      <w:r w:rsidR="0056416A" w:rsidRPr="00E14585">
        <w:rPr>
          <w:rFonts w:cstheme="minorHAnsi"/>
          <w:sz w:val="24"/>
        </w:rPr>
        <w:t xml:space="preserve"> dos salários e pisos de todos os empregados, percentual igual a 9%</w:t>
      </w:r>
      <w:r w:rsidR="001822B8" w:rsidRPr="00E14585">
        <w:rPr>
          <w:rFonts w:cstheme="minorHAnsi"/>
          <w:sz w:val="24"/>
        </w:rPr>
        <w:t xml:space="preserve"> (nove por cento), em 3 (três) parcelas</w:t>
      </w:r>
      <w:r w:rsidR="0056416A" w:rsidRPr="00E14585">
        <w:rPr>
          <w:rFonts w:cstheme="minorHAnsi"/>
          <w:sz w:val="24"/>
        </w:rPr>
        <w:t xml:space="preserve"> </w:t>
      </w:r>
      <w:r w:rsidR="001822B8" w:rsidRPr="00E14585">
        <w:rPr>
          <w:rFonts w:cstheme="minorHAnsi"/>
          <w:sz w:val="24"/>
        </w:rPr>
        <w:t xml:space="preserve">iguais de 3% (três por cento), nos meses de </w:t>
      </w:r>
      <w:r w:rsidR="000D5359" w:rsidRPr="00E14585">
        <w:rPr>
          <w:rFonts w:cstheme="minorHAnsi"/>
          <w:sz w:val="24"/>
        </w:rPr>
        <w:t>abril, maio e junho de 2025.</w:t>
      </w:r>
    </w:p>
    <w:p w14:paraId="3D0EA835" w14:textId="77777777" w:rsidR="001822B8" w:rsidRPr="00E14585" w:rsidRDefault="001822B8" w:rsidP="0056416A">
      <w:pPr>
        <w:jc w:val="both"/>
        <w:rPr>
          <w:rFonts w:cstheme="minorHAnsi"/>
          <w:bCs/>
          <w:sz w:val="24"/>
        </w:rPr>
      </w:pPr>
      <m:oMath>
        <m:r>
          <m:rPr>
            <m:sty m:val="bi"/>
          </m:rPr>
          <w:rPr>
            <w:rFonts w:ascii="Cambria Math" w:hAnsi="Cambria Math" w:cstheme="minorHAnsi"/>
            <w:sz w:val="24"/>
          </w:rPr>
          <m:t>§</m:t>
        </m:r>
      </m:oMath>
      <w:r w:rsidRPr="00E14585">
        <w:rPr>
          <w:rFonts w:eastAsiaTheme="minorEastAsia" w:cstheme="minorHAnsi"/>
          <w:b/>
          <w:sz w:val="24"/>
        </w:rPr>
        <w:t xml:space="preserve"> </w:t>
      </w:r>
      <w:r w:rsidRPr="00E14585">
        <w:rPr>
          <w:rFonts w:cstheme="minorHAnsi"/>
          <w:b/>
          <w:bCs/>
          <w:sz w:val="24"/>
        </w:rPr>
        <w:t xml:space="preserve">PRIMEIRO: </w:t>
      </w:r>
      <w:r w:rsidRPr="00E14585">
        <w:rPr>
          <w:rFonts w:cstheme="minorHAnsi"/>
          <w:bCs/>
          <w:sz w:val="24"/>
        </w:rPr>
        <w:t>O montante a ser descontado a este título, será recolhido impreterivelmente até o 5º (quinto) dia útil após o desconto em folha de pagamento, em conta bancária a ser indicada pelo Sindicato Profissional, através de guia e relação de descontos próprios na qual deverá constar os nomes dos docentes contribuintes, seus salários e valor dos descontos.</w:t>
      </w:r>
    </w:p>
    <w:p w14:paraId="7657C8AD" w14:textId="77777777" w:rsidR="001822B8" w:rsidRPr="00E14585" w:rsidRDefault="001822B8" w:rsidP="0056416A">
      <w:pPr>
        <w:jc w:val="both"/>
        <w:rPr>
          <w:rFonts w:cstheme="minorHAnsi"/>
          <w:bCs/>
          <w:sz w:val="24"/>
        </w:rPr>
      </w:pPr>
      <m:oMath>
        <m:r>
          <m:rPr>
            <m:sty m:val="bi"/>
          </m:rPr>
          <w:rPr>
            <w:rFonts w:ascii="Cambria Math" w:hAnsi="Cambria Math" w:cstheme="minorHAnsi"/>
            <w:sz w:val="24"/>
          </w:rPr>
          <m:t>§</m:t>
        </m:r>
      </m:oMath>
      <w:r w:rsidRPr="00E14585">
        <w:rPr>
          <w:rFonts w:eastAsiaTheme="minorEastAsia" w:cstheme="minorHAnsi"/>
          <w:b/>
          <w:sz w:val="24"/>
        </w:rPr>
        <w:t xml:space="preserve"> </w:t>
      </w:r>
      <w:r w:rsidRPr="00E14585">
        <w:rPr>
          <w:rFonts w:cstheme="minorHAnsi"/>
          <w:b/>
          <w:bCs/>
          <w:sz w:val="24"/>
        </w:rPr>
        <w:t xml:space="preserve">SEGUNDO: </w:t>
      </w:r>
      <w:r w:rsidRPr="00E14585">
        <w:rPr>
          <w:rFonts w:cstheme="minorHAnsi"/>
          <w:bCs/>
          <w:sz w:val="24"/>
        </w:rPr>
        <w:t xml:space="preserve">O mesmo procedimento exigir-se-á em relação aos profissionais admitidos após aquela data, cujo recolhimento será feito em guia suplementar. </w:t>
      </w:r>
    </w:p>
    <w:p w14:paraId="20BA835E" w14:textId="77777777" w:rsidR="001822B8" w:rsidRPr="00E14585" w:rsidRDefault="001822B8" w:rsidP="001822B8">
      <w:pPr>
        <w:jc w:val="both"/>
        <w:rPr>
          <w:rFonts w:cstheme="minorHAnsi"/>
          <w:bCs/>
          <w:sz w:val="24"/>
        </w:rPr>
      </w:pPr>
      <m:oMath>
        <m:r>
          <m:rPr>
            <m:sty m:val="bi"/>
          </m:rPr>
          <w:rPr>
            <w:rFonts w:ascii="Cambria Math" w:hAnsi="Cambria Math" w:cstheme="minorHAnsi"/>
            <w:sz w:val="24"/>
          </w:rPr>
          <m:t>§</m:t>
        </m:r>
      </m:oMath>
      <w:r w:rsidRPr="00E14585">
        <w:rPr>
          <w:rFonts w:eastAsiaTheme="minorEastAsia" w:cstheme="minorHAnsi"/>
          <w:b/>
          <w:sz w:val="24"/>
        </w:rPr>
        <w:t xml:space="preserve"> </w:t>
      </w:r>
      <w:r w:rsidRPr="00E14585">
        <w:rPr>
          <w:rFonts w:cstheme="minorHAnsi"/>
          <w:b/>
          <w:bCs/>
          <w:sz w:val="24"/>
        </w:rPr>
        <w:t xml:space="preserve">TERCEIRO: </w:t>
      </w:r>
      <w:r w:rsidRPr="00E14585">
        <w:rPr>
          <w:rFonts w:cstheme="minorHAnsi"/>
          <w:bCs/>
          <w:sz w:val="24"/>
        </w:rPr>
        <w:t xml:space="preserve">O não recolhimento da referida taxa por parte </w:t>
      </w:r>
      <w:r w:rsidR="009F7E1A" w:rsidRPr="00E14585">
        <w:rPr>
          <w:rFonts w:cstheme="minorHAnsi"/>
          <w:bCs/>
          <w:sz w:val="24"/>
        </w:rPr>
        <w:t>d</w:t>
      </w:r>
      <w:r w:rsidR="009F7E1A" w:rsidRPr="00E14585">
        <w:rPr>
          <w:rFonts w:cstheme="minorHAnsi"/>
          <w:sz w:val="24"/>
          <w:szCs w:val="24"/>
        </w:rPr>
        <w:t xml:space="preserve">as mantidas </w:t>
      </w:r>
      <w:r w:rsidR="009F7E1A" w:rsidRPr="00E14585">
        <w:rPr>
          <w:rFonts w:cstheme="minorHAnsi"/>
          <w:sz w:val="24"/>
        </w:rPr>
        <w:t>Colégio Londrinense e UniFil</w:t>
      </w:r>
      <w:r w:rsidRPr="00E14585">
        <w:rPr>
          <w:rFonts w:cstheme="minorHAnsi"/>
          <w:bCs/>
          <w:sz w:val="24"/>
        </w:rPr>
        <w:t>, implicará em multa de 10% (dez por cento), correção monetária e juros de 1% (um por cento)</w:t>
      </w:r>
      <w:r w:rsidR="009F7E1A" w:rsidRPr="00E14585">
        <w:rPr>
          <w:rFonts w:cstheme="minorHAnsi"/>
          <w:bCs/>
          <w:sz w:val="24"/>
        </w:rPr>
        <w:t xml:space="preserve"> ao mês, que serão arcadas pelas </w:t>
      </w:r>
      <w:r w:rsidR="009F7E1A" w:rsidRPr="00E14585">
        <w:rPr>
          <w:rFonts w:cstheme="minorHAnsi"/>
          <w:sz w:val="24"/>
          <w:szCs w:val="24"/>
        </w:rPr>
        <w:t xml:space="preserve">mantidas </w:t>
      </w:r>
      <w:r w:rsidR="009F7E1A" w:rsidRPr="00E14585">
        <w:rPr>
          <w:rFonts w:cstheme="minorHAnsi"/>
          <w:sz w:val="24"/>
        </w:rPr>
        <w:t>Colégio Londrinense e UniFil</w:t>
      </w:r>
      <w:r w:rsidRPr="00E14585">
        <w:rPr>
          <w:rFonts w:cstheme="minorHAnsi"/>
          <w:bCs/>
          <w:sz w:val="24"/>
        </w:rPr>
        <w:t>.</w:t>
      </w:r>
    </w:p>
    <w:p w14:paraId="2E4E83FE" w14:textId="77777777" w:rsidR="001822B8" w:rsidRPr="00E14585" w:rsidRDefault="001822B8" w:rsidP="001822B8">
      <w:pPr>
        <w:jc w:val="both"/>
        <w:rPr>
          <w:rFonts w:cstheme="minorHAnsi"/>
          <w:bCs/>
          <w:sz w:val="24"/>
        </w:rPr>
      </w:pPr>
      <m:oMath>
        <m:r>
          <m:rPr>
            <m:sty m:val="bi"/>
          </m:rPr>
          <w:rPr>
            <w:rFonts w:ascii="Cambria Math" w:hAnsi="Cambria Math" w:cstheme="minorHAnsi"/>
            <w:sz w:val="24"/>
          </w:rPr>
          <m:t>§</m:t>
        </m:r>
      </m:oMath>
      <w:r w:rsidRPr="00E14585">
        <w:rPr>
          <w:rFonts w:eastAsiaTheme="minorEastAsia" w:cstheme="minorHAnsi"/>
          <w:b/>
          <w:sz w:val="24"/>
        </w:rPr>
        <w:t xml:space="preserve"> </w:t>
      </w:r>
      <w:r w:rsidRPr="00E14585">
        <w:rPr>
          <w:rFonts w:cstheme="minorHAnsi"/>
          <w:b/>
          <w:bCs/>
          <w:sz w:val="24"/>
        </w:rPr>
        <w:t xml:space="preserve">QUARTO: </w:t>
      </w:r>
      <w:r w:rsidRPr="00E14585">
        <w:rPr>
          <w:rFonts w:cstheme="minorHAnsi"/>
          <w:bCs/>
          <w:sz w:val="24"/>
        </w:rPr>
        <w:t xml:space="preserve">Fica expressamente garantido aos empregados o pedido de oposição à taxa de reversão salarial conforme as condições aprovadas na assembleia da categoria, ocorrida </w:t>
      </w:r>
      <w:r w:rsidR="0053715B" w:rsidRPr="00E14585">
        <w:rPr>
          <w:rFonts w:cstheme="minorHAnsi"/>
          <w:bCs/>
          <w:sz w:val="24"/>
        </w:rPr>
        <w:t xml:space="preserve">em </w:t>
      </w:r>
      <w:proofErr w:type="spellStart"/>
      <w:r w:rsidR="000D5359" w:rsidRPr="00E14585">
        <w:rPr>
          <w:rFonts w:cstheme="minorHAnsi"/>
          <w:bCs/>
          <w:sz w:val="24"/>
        </w:rPr>
        <w:t>xx</w:t>
      </w:r>
      <w:proofErr w:type="spellEnd"/>
      <w:r w:rsidR="000D5359" w:rsidRPr="00E14585">
        <w:rPr>
          <w:rFonts w:cstheme="minorHAnsi"/>
          <w:bCs/>
          <w:sz w:val="24"/>
        </w:rPr>
        <w:t>/</w:t>
      </w:r>
      <w:proofErr w:type="spellStart"/>
      <w:r w:rsidR="000D5359" w:rsidRPr="00E14585">
        <w:rPr>
          <w:rFonts w:cstheme="minorHAnsi"/>
          <w:bCs/>
          <w:sz w:val="24"/>
        </w:rPr>
        <w:t>xx</w:t>
      </w:r>
      <w:proofErr w:type="spellEnd"/>
      <w:r w:rsidR="000D5359" w:rsidRPr="00E14585">
        <w:rPr>
          <w:rFonts w:cstheme="minorHAnsi"/>
          <w:bCs/>
          <w:sz w:val="24"/>
        </w:rPr>
        <w:t>/2025</w:t>
      </w:r>
      <w:r w:rsidRPr="00E14585">
        <w:rPr>
          <w:rFonts w:cstheme="minorHAnsi"/>
          <w:bCs/>
          <w:sz w:val="24"/>
        </w:rPr>
        <w:t xml:space="preserve">  </w:t>
      </w:r>
    </w:p>
    <w:p w14:paraId="152A6EC2" w14:textId="77777777" w:rsidR="00EB452E" w:rsidRPr="00E14585" w:rsidRDefault="00EB452E" w:rsidP="00EB452E">
      <w:pPr>
        <w:jc w:val="both"/>
        <w:rPr>
          <w:rFonts w:cstheme="minorHAnsi"/>
          <w:b/>
          <w:sz w:val="24"/>
        </w:rPr>
      </w:pPr>
      <w:r w:rsidRPr="00E14585">
        <w:rPr>
          <w:rFonts w:cstheme="minorHAnsi"/>
          <w:b/>
          <w:sz w:val="24"/>
        </w:rPr>
        <w:t>III –02 – DA TAXA DE REV</w:t>
      </w:r>
      <w:r w:rsidR="0053715B" w:rsidRPr="00E14585">
        <w:rPr>
          <w:rFonts w:cstheme="minorHAnsi"/>
          <w:b/>
          <w:sz w:val="24"/>
        </w:rPr>
        <w:t>ERSÃO SALARIAL PROFISSIONAL 202</w:t>
      </w:r>
      <w:r w:rsidR="000D5359" w:rsidRPr="00E14585">
        <w:rPr>
          <w:rFonts w:cstheme="minorHAnsi"/>
          <w:b/>
          <w:sz w:val="24"/>
        </w:rPr>
        <w:t>6</w:t>
      </w:r>
    </w:p>
    <w:p w14:paraId="17E7C6E5" w14:textId="77777777" w:rsidR="00EB452E" w:rsidRPr="00E14585" w:rsidRDefault="009F7E1A" w:rsidP="00EB452E">
      <w:pPr>
        <w:jc w:val="both"/>
        <w:rPr>
          <w:rFonts w:cstheme="minorHAnsi"/>
          <w:sz w:val="24"/>
        </w:rPr>
      </w:pPr>
      <w:r w:rsidRPr="00E14585">
        <w:rPr>
          <w:rFonts w:cstheme="minorHAnsi"/>
          <w:sz w:val="24"/>
          <w:szCs w:val="24"/>
        </w:rPr>
        <w:t xml:space="preserve">As mantidas </w:t>
      </w:r>
      <w:r w:rsidRPr="00E14585">
        <w:rPr>
          <w:rFonts w:cstheme="minorHAnsi"/>
          <w:sz w:val="24"/>
        </w:rPr>
        <w:t>Colégio Londrinense e UniFil</w:t>
      </w:r>
      <w:r w:rsidRPr="00E14585">
        <w:rPr>
          <w:rFonts w:cstheme="minorHAnsi"/>
          <w:sz w:val="24"/>
          <w:szCs w:val="24"/>
        </w:rPr>
        <w:t xml:space="preserve"> </w:t>
      </w:r>
      <w:r w:rsidRPr="00E14585">
        <w:rPr>
          <w:rFonts w:cstheme="minorHAnsi"/>
          <w:sz w:val="24"/>
        </w:rPr>
        <w:t xml:space="preserve">descontarão </w:t>
      </w:r>
      <w:r w:rsidR="00EB452E" w:rsidRPr="00E14585">
        <w:rPr>
          <w:rFonts w:cstheme="minorHAnsi"/>
          <w:sz w:val="24"/>
        </w:rPr>
        <w:t>dos salários e pisos de todos os empregados, percentual igual a 9% (nove por cento), em 3 (três) parcelas iguais de 3% (três por cento), nos meses</w:t>
      </w:r>
      <w:r w:rsidR="00E2367E" w:rsidRPr="00E14585">
        <w:rPr>
          <w:rFonts w:cstheme="minorHAnsi"/>
          <w:sz w:val="24"/>
        </w:rPr>
        <w:t xml:space="preserve"> de abril, maio e junho de</w:t>
      </w:r>
      <w:r w:rsidR="00025657" w:rsidRPr="00E14585">
        <w:rPr>
          <w:rFonts w:cstheme="minorHAnsi"/>
          <w:sz w:val="24"/>
        </w:rPr>
        <w:t xml:space="preserve"> 2026</w:t>
      </w:r>
      <w:r w:rsidR="0053715B" w:rsidRPr="00E14585">
        <w:rPr>
          <w:rFonts w:cstheme="minorHAnsi"/>
          <w:sz w:val="24"/>
        </w:rPr>
        <w:t>.</w:t>
      </w:r>
    </w:p>
    <w:p w14:paraId="31C5FE6F" w14:textId="77777777" w:rsidR="00EB452E" w:rsidRPr="00E14585" w:rsidRDefault="00EB452E" w:rsidP="00EB452E">
      <w:pPr>
        <w:jc w:val="both"/>
        <w:rPr>
          <w:rFonts w:cstheme="minorHAnsi"/>
          <w:bCs/>
          <w:sz w:val="24"/>
        </w:rPr>
      </w:pPr>
      <m:oMath>
        <m:r>
          <m:rPr>
            <m:sty m:val="bi"/>
          </m:rPr>
          <w:rPr>
            <w:rFonts w:ascii="Cambria Math" w:hAnsi="Cambria Math" w:cstheme="minorHAnsi"/>
            <w:sz w:val="24"/>
          </w:rPr>
          <m:t>§</m:t>
        </m:r>
      </m:oMath>
      <w:r w:rsidRPr="00E14585">
        <w:rPr>
          <w:rFonts w:eastAsiaTheme="minorEastAsia" w:cstheme="minorHAnsi"/>
          <w:b/>
          <w:sz w:val="24"/>
        </w:rPr>
        <w:t xml:space="preserve"> </w:t>
      </w:r>
      <w:r w:rsidRPr="00E14585">
        <w:rPr>
          <w:rFonts w:cstheme="minorHAnsi"/>
          <w:b/>
          <w:bCs/>
          <w:sz w:val="24"/>
        </w:rPr>
        <w:t xml:space="preserve">PRIMEIRO: </w:t>
      </w:r>
      <w:r w:rsidRPr="00E14585">
        <w:rPr>
          <w:rFonts w:cstheme="minorHAnsi"/>
          <w:bCs/>
          <w:sz w:val="24"/>
        </w:rPr>
        <w:t>O montante a ser descontado a este título, será recolhido impreterivelmente até o 5º (quinto) dia útil após o desconto em folha de pagamento, em conta bancária a ser indicada pelo Sindicato Profissional, através de guia e relação de descontos próprios na qual deverá constar os nomes dos docentes contribuintes, seus salários e valor dos descontos.</w:t>
      </w:r>
    </w:p>
    <w:p w14:paraId="13BEA77E" w14:textId="77777777" w:rsidR="00EB452E" w:rsidRPr="00E14585" w:rsidRDefault="00EB452E" w:rsidP="00EB452E">
      <w:pPr>
        <w:jc w:val="both"/>
        <w:rPr>
          <w:rFonts w:cstheme="minorHAnsi"/>
          <w:bCs/>
          <w:sz w:val="24"/>
        </w:rPr>
      </w:pPr>
      <m:oMath>
        <m:r>
          <m:rPr>
            <m:sty m:val="bi"/>
          </m:rPr>
          <w:rPr>
            <w:rFonts w:ascii="Cambria Math" w:hAnsi="Cambria Math" w:cstheme="minorHAnsi"/>
            <w:sz w:val="24"/>
          </w:rPr>
          <m:t>§</m:t>
        </m:r>
      </m:oMath>
      <w:r w:rsidRPr="00E14585">
        <w:rPr>
          <w:rFonts w:eastAsiaTheme="minorEastAsia" w:cstheme="minorHAnsi"/>
          <w:b/>
          <w:sz w:val="24"/>
        </w:rPr>
        <w:t xml:space="preserve"> </w:t>
      </w:r>
      <w:r w:rsidRPr="00E14585">
        <w:rPr>
          <w:rFonts w:cstheme="minorHAnsi"/>
          <w:b/>
          <w:bCs/>
          <w:sz w:val="24"/>
        </w:rPr>
        <w:t xml:space="preserve">SEGUNDO: </w:t>
      </w:r>
      <w:r w:rsidRPr="00E14585">
        <w:rPr>
          <w:rFonts w:cstheme="minorHAnsi"/>
          <w:bCs/>
          <w:sz w:val="24"/>
        </w:rPr>
        <w:t xml:space="preserve">O mesmo procedimento exigir-se-á em relação aos profissionais admitidos após aquela data, cujo recolhimento será feito em guia suplementar. </w:t>
      </w:r>
    </w:p>
    <w:p w14:paraId="142C44F9" w14:textId="77777777" w:rsidR="009F7E1A" w:rsidRPr="00E14585" w:rsidRDefault="00EB452E" w:rsidP="009F7E1A">
      <w:pPr>
        <w:jc w:val="both"/>
        <w:rPr>
          <w:rFonts w:cstheme="minorHAnsi"/>
          <w:bCs/>
          <w:sz w:val="24"/>
        </w:rPr>
      </w:pPr>
      <m:oMath>
        <m:r>
          <m:rPr>
            <m:sty m:val="bi"/>
          </m:rPr>
          <w:rPr>
            <w:rFonts w:ascii="Cambria Math" w:hAnsi="Cambria Math" w:cstheme="minorHAnsi"/>
            <w:sz w:val="24"/>
          </w:rPr>
          <m:t>§</m:t>
        </m:r>
      </m:oMath>
      <w:r w:rsidRPr="00E14585">
        <w:rPr>
          <w:rFonts w:eastAsiaTheme="minorEastAsia" w:cstheme="minorHAnsi"/>
          <w:b/>
          <w:sz w:val="24"/>
        </w:rPr>
        <w:t xml:space="preserve"> </w:t>
      </w:r>
      <w:r w:rsidRPr="00E14585">
        <w:rPr>
          <w:rFonts w:cstheme="minorHAnsi"/>
          <w:b/>
          <w:bCs/>
          <w:sz w:val="24"/>
        </w:rPr>
        <w:t xml:space="preserve">TERCEIRO: </w:t>
      </w:r>
      <w:r w:rsidR="009F7E1A" w:rsidRPr="00E14585">
        <w:rPr>
          <w:rFonts w:cstheme="minorHAnsi"/>
          <w:bCs/>
          <w:sz w:val="24"/>
        </w:rPr>
        <w:t>O não recolhimento da referida taxa por parte d</w:t>
      </w:r>
      <w:r w:rsidR="009F7E1A" w:rsidRPr="00E14585">
        <w:rPr>
          <w:rFonts w:cstheme="minorHAnsi"/>
          <w:sz w:val="24"/>
          <w:szCs w:val="24"/>
        </w:rPr>
        <w:t xml:space="preserve">as mantidas </w:t>
      </w:r>
      <w:r w:rsidR="009F7E1A" w:rsidRPr="00E14585">
        <w:rPr>
          <w:rFonts w:cstheme="minorHAnsi"/>
          <w:sz w:val="24"/>
        </w:rPr>
        <w:t>Colégio Londrinense e UniFil</w:t>
      </w:r>
      <w:r w:rsidR="009F7E1A" w:rsidRPr="00E14585">
        <w:rPr>
          <w:rFonts w:cstheme="minorHAnsi"/>
          <w:bCs/>
          <w:sz w:val="24"/>
        </w:rPr>
        <w:t xml:space="preserve">, implicará em multa de 10% (dez por cento), correção monetária e juros de 1% (um por cento) ao mês, que serão arcadas pelas </w:t>
      </w:r>
      <w:r w:rsidR="009F7E1A" w:rsidRPr="00E14585">
        <w:rPr>
          <w:rFonts w:cstheme="minorHAnsi"/>
          <w:sz w:val="24"/>
          <w:szCs w:val="24"/>
        </w:rPr>
        <w:t xml:space="preserve">mantidas </w:t>
      </w:r>
      <w:r w:rsidR="009F7E1A" w:rsidRPr="00E14585">
        <w:rPr>
          <w:rFonts w:cstheme="minorHAnsi"/>
          <w:sz w:val="24"/>
        </w:rPr>
        <w:t>Colégio Londrinense e UniFil</w:t>
      </w:r>
      <w:r w:rsidR="009F7E1A" w:rsidRPr="00E14585">
        <w:rPr>
          <w:rFonts w:cstheme="minorHAnsi"/>
          <w:bCs/>
          <w:sz w:val="24"/>
        </w:rPr>
        <w:t>.</w:t>
      </w:r>
    </w:p>
    <w:p w14:paraId="015EC0C7" w14:textId="77777777" w:rsidR="00EB452E" w:rsidRPr="00E14585" w:rsidRDefault="00EB452E" w:rsidP="00EB452E">
      <w:pPr>
        <w:jc w:val="both"/>
        <w:rPr>
          <w:rFonts w:cstheme="minorHAnsi"/>
          <w:bCs/>
          <w:sz w:val="24"/>
        </w:rPr>
      </w:pPr>
      <m:oMath>
        <m:r>
          <m:rPr>
            <m:sty m:val="bi"/>
          </m:rPr>
          <w:rPr>
            <w:rFonts w:ascii="Cambria Math" w:hAnsi="Cambria Math" w:cstheme="minorHAnsi"/>
            <w:sz w:val="24"/>
          </w:rPr>
          <m:t>§</m:t>
        </m:r>
      </m:oMath>
      <w:r w:rsidRPr="00E14585">
        <w:rPr>
          <w:rFonts w:eastAsiaTheme="minorEastAsia" w:cstheme="minorHAnsi"/>
          <w:b/>
          <w:sz w:val="24"/>
        </w:rPr>
        <w:t xml:space="preserve"> </w:t>
      </w:r>
      <w:r w:rsidRPr="00E14585">
        <w:rPr>
          <w:rFonts w:cstheme="minorHAnsi"/>
          <w:b/>
          <w:bCs/>
          <w:sz w:val="24"/>
        </w:rPr>
        <w:t xml:space="preserve">QUARTO: </w:t>
      </w:r>
      <w:r w:rsidRPr="00E14585">
        <w:rPr>
          <w:rFonts w:cstheme="minorHAnsi"/>
          <w:bCs/>
          <w:sz w:val="24"/>
        </w:rPr>
        <w:t xml:space="preserve">Fica expressamente garantido aos empregados o pedido de oposição à taxa de reversão salarial conforme as condições aprovadas na assembleia da categoria, ocorrida em </w:t>
      </w:r>
      <w:proofErr w:type="spellStart"/>
      <w:r w:rsidR="00025657" w:rsidRPr="00E14585">
        <w:rPr>
          <w:rFonts w:cstheme="minorHAnsi"/>
          <w:bCs/>
          <w:sz w:val="24"/>
        </w:rPr>
        <w:t>xx</w:t>
      </w:r>
      <w:proofErr w:type="spellEnd"/>
      <w:r w:rsidR="00025657" w:rsidRPr="00E14585">
        <w:rPr>
          <w:rFonts w:cstheme="minorHAnsi"/>
          <w:bCs/>
          <w:sz w:val="24"/>
        </w:rPr>
        <w:t>/</w:t>
      </w:r>
      <w:proofErr w:type="spellStart"/>
      <w:r w:rsidR="00025657" w:rsidRPr="00E14585">
        <w:rPr>
          <w:rFonts w:cstheme="minorHAnsi"/>
          <w:bCs/>
          <w:sz w:val="24"/>
        </w:rPr>
        <w:t>xx</w:t>
      </w:r>
      <w:proofErr w:type="spellEnd"/>
      <w:r w:rsidR="00025657" w:rsidRPr="00E14585">
        <w:rPr>
          <w:rFonts w:cstheme="minorHAnsi"/>
          <w:bCs/>
          <w:sz w:val="24"/>
        </w:rPr>
        <w:t>/2025.</w:t>
      </w:r>
      <w:r w:rsidRPr="00E14585">
        <w:rPr>
          <w:rFonts w:cstheme="minorHAnsi"/>
          <w:bCs/>
          <w:sz w:val="24"/>
        </w:rPr>
        <w:t xml:space="preserve">  </w:t>
      </w:r>
    </w:p>
    <w:p w14:paraId="2B164E3D" w14:textId="77777777" w:rsidR="004B012C" w:rsidRPr="00E14585" w:rsidRDefault="004B012C" w:rsidP="004B012C">
      <w:pPr>
        <w:jc w:val="both"/>
        <w:rPr>
          <w:rFonts w:cstheme="minorHAnsi"/>
          <w:b/>
          <w:sz w:val="24"/>
        </w:rPr>
      </w:pPr>
      <w:r w:rsidRPr="00E14585">
        <w:rPr>
          <w:rFonts w:cstheme="minorHAnsi"/>
          <w:b/>
          <w:sz w:val="24"/>
        </w:rPr>
        <w:t>I</w:t>
      </w:r>
      <w:r w:rsidR="005D1885" w:rsidRPr="00E14585">
        <w:rPr>
          <w:rFonts w:cstheme="minorHAnsi"/>
          <w:b/>
          <w:sz w:val="24"/>
        </w:rPr>
        <w:t>II –03</w:t>
      </w:r>
      <w:r w:rsidRPr="00E14585">
        <w:rPr>
          <w:rFonts w:cstheme="minorHAnsi"/>
          <w:b/>
          <w:sz w:val="24"/>
        </w:rPr>
        <w:t xml:space="preserve"> – DA SINDICALIZAÇÃO</w:t>
      </w:r>
    </w:p>
    <w:p w14:paraId="11C439A1" w14:textId="77777777" w:rsidR="001822B8" w:rsidRPr="00E14585" w:rsidRDefault="00E93311" w:rsidP="001822B8">
      <w:pPr>
        <w:jc w:val="both"/>
        <w:rPr>
          <w:rFonts w:cstheme="minorHAnsi"/>
          <w:bCs/>
          <w:sz w:val="24"/>
        </w:rPr>
      </w:pPr>
      <w:r w:rsidRPr="00E14585">
        <w:rPr>
          <w:rFonts w:cstheme="minorHAnsi"/>
          <w:sz w:val="24"/>
          <w:szCs w:val="24"/>
        </w:rPr>
        <w:t xml:space="preserve">As mantidas </w:t>
      </w:r>
      <w:r w:rsidRPr="00E14585">
        <w:rPr>
          <w:rFonts w:cstheme="minorHAnsi"/>
          <w:sz w:val="24"/>
        </w:rPr>
        <w:t>Colégio Londrinense e UniFil</w:t>
      </w:r>
      <w:r w:rsidRPr="00E14585">
        <w:rPr>
          <w:rFonts w:cstheme="minorHAnsi"/>
          <w:sz w:val="24"/>
          <w:szCs w:val="24"/>
        </w:rPr>
        <w:t xml:space="preserve"> </w:t>
      </w:r>
      <w:r w:rsidRPr="00E14585">
        <w:rPr>
          <w:rFonts w:cstheme="minorHAnsi"/>
          <w:bCs/>
          <w:sz w:val="24"/>
        </w:rPr>
        <w:t>não oporão</w:t>
      </w:r>
      <w:r w:rsidR="004B012C" w:rsidRPr="00E14585">
        <w:rPr>
          <w:rFonts w:cstheme="minorHAnsi"/>
          <w:bCs/>
          <w:sz w:val="24"/>
        </w:rPr>
        <w:t xml:space="preserve"> qualquer obstáculo à sindicalização dos empregados, obrigando-se a descontar em folha de pagamento a mensalidade devida, desde que por ele autorizado e efetuar o recolhimento ao sindicato profissional até o dia 10 (dez) do referido desconto, sob pena de não o fazendo neste prazo, incorrer em juros de mora de 1% (um por cento) ao mês, multa de 20% (vinte por cento) mais atualização monetária sobre o montante retido. </w:t>
      </w:r>
    </w:p>
    <w:p w14:paraId="2FE38EB3" w14:textId="77777777" w:rsidR="001822B8" w:rsidRPr="00E14585" w:rsidRDefault="004B012C" w:rsidP="0056416A">
      <w:pPr>
        <w:jc w:val="both"/>
        <w:rPr>
          <w:rFonts w:cstheme="minorHAnsi"/>
          <w:bCs/>
          <w:sz w:val="24"/>
        </w:rPr>
      </w:pPr>
      <m:oMath>
        <m:r>
          <m:rPr>
            <m:sty m:val="bi"/>
          </m:rPr>
          <w:rPr>
            <w:rFonts w:ascii="Cambria Math" w:hAnsi="Cambria Math" w:cstheme="minorHAnsi"/>
            <w:sz w:val="24"/>
          </w:rPr>
          <m:t>§</m:t>
        </m:r>
      </m:oMath>
      <w:r w:rsidRPr="00E14585">
        <w:rPr>
          <w:rFonts w:eastAsiaTheme="minorEastAsia" w:cstheme="minorHAnsi"/>
          <w:b/>
          <w:sz w:val="24"/>
        </w:rPr>
        <w:t xml:space="preserve"> </w:t>
      </w:r>
      <w:r w:rsidRPr="00E14585">
        <w:rPr>
          <w:rFonts w:cstheme="minorHAnsi"/>
          <w:b/>
          <w:bCs/>
          <w:sz w:val="24"/>
        </w:rPr>
        <w:t xml:space="preserve">PRIMEIRO: </w:t>
      </w:r>
      <w:r w:rsidRPr="00E14585">
        <w:rPr>
          <w:rFonts w:cstheme="minorHAnsi"/>
          <w:bCs/>
          <w:sz w:val="24"/>
        </w:rPr>
        <w:t xml:space="preserve">O sindicato profissional fornecerá os impressos próprios para este recolhimento, em época oportuna, sob pena de desonerar o empregador do pagamento de atualização monetária e quaisquer outras penalidades. </w:t>
      </w:r>
    </w:p>
    <w:p w14:paraId="47E62382" w14:textId="77777777" w:rsidR="006B3546" w:rsidRPr="00E14585" w:rsidRDefault="006B3546" w:rsidP="006B3546">
      <w:pPr>
        <w:jc w:val="both"/>
        <w:rPr>
          <w:rFonts w:cstheme="minorHAnsi"/>
          <w:b/>
          <w:bCs/>
          <w:sz w:val="24"/>
        </w:rPr>
      </w:pPr>
      <w:r w:rsidRPr="00E14585">
        <w:rPr>
          <w:rFonts w:cstheme="minorHAnsi"/>
          <w:b/>
          <w:bCs/>
          <w:sz w:val="24"/>
        </w:rPr>
        <w:t>III – 0</w:t>
      </w:r>
      <w:r w:rsidR="005D1885" w:rsidRPr="00E14585">
        <w:rPr>
          <w:rFonts w:cstheme="minorHAnsi"/>
          <w:b/>
          <w:bCs/>
          <w:sz w:val="24"/>
        </w:rPr>
        <w:t>4</w:t>
      </w:r>
      <w:r w:rsidRPr="00E14585">
        <w:rPr>
          <w:rFonts w:cstheme="minorHAnsi"/>
          <w:b/>
          <w:bCs/>
          <w:sz w:val="24"/>
        </w:rPr>
        <w:t xml:space="preserve"> – DO INGRESSO DE REPRESENTANTES DO SINDICATO</w:t>
      </w:r>
    </w:p>
    <w:p w14:paraId="62ED1671" w14:textId="77777777" w:rsidR="006B3546" w:rsidRPr="00E14585" w:rsidRDefault="00E93311" w:rsidP="006B3546">
      <w:pPr>
        <w:jc w:val="both"/>
        <w:rPr>
          <w:rFonts w:cstheme="minorHAnsi"/>
          <w:b/>
          <w:sz w:val="24"/>
        </w:rPr>
      </w:pPr>
      <w:r w:rsidRPr="00E14585">
        <w:rPr>
          <w:rFonts w:cstheme="minorHAnsi"/>
          <w:sz w:val="24"/>
          <w:szCs w:val="24"/>
        </w:rPr>
        <w:t xml:space="preserve">As mantidas </w:t>
      </w:r>
      <w:r w:rsidRPr="00E14585">
        <w:rPr>
          <w:rFonts w:cstheme="minorHAnsi"/>
          <w:sz w:val="24"/>
        </w:rPr>
        <w:t>Colégio Londrinense e UniFil</w:t>
      </w:r>
      <w:r w:rsidRPr="00E14585">
        <w:rPr>
          <w:rFonts w:cstheme="minorHAnsi"/>
          <w:sz w:val="24"/>
          <w:szCs w:val="24"/>
        </w:rPr>
        <w:t xml:space="preserve"> </w:t>
      </w:r>
      <w:r w:rsidRPr="00E14585">
        <w:rPr>
          <w:rFonts w:cstheme="minorHAnsi"/>
          <w:bCs/>
          <w:sz w:val="24"/>
        </w:rPr>
        <w:t>permitirão</w:t>
      </w:r>
      <w:r w:rsidR="006B3546" w:rsidRPr="00E14585">
        <w:rPr>
          <w:rFonts w:cstheme="minorHAnsi"/>
          <w:bCs/>
          <w:sz w:val="24"/>
        </w:rPr>
        <w:t xml:space="preserve"> o ingresso de representantes do sindicato, devidamente credenciados, sendo o horário estabelecido em comum acordo com a direção da instituição. </w:t>
      </w:r>
    </w:p>
    <w:p w14:paraId="3C82D7E6" w14:textId="77777777" w:rsidR="0086431A" w:rsidRPr="00E14585" w:rsidRDefault="00773E81" w:rsidP="00773E81">
      <w:pPr>
        <w:jc w:val="center"/>
        <w:rPr>
          <w:rFonts w:eastAsiaTheme="minorEastAsia" w:cstheme="minorHAnsi"/>
          <w:sz w:val="24"/>
          <w:szCs w:val="24"/>
        </w:rPr>
      </w:pPr>
      <w:r w:rsidRPr="00E14585">
        <w:rPr>
          <w:rFonts w:eastAsiaTheme="minorEastAsia" w:cstheme="minorHAnsi"/>
          <w:sz w:val="24"/>
          <w:szCs w:val="24"/>
        </w:rPr>
        <w:t xml:space="preserve">Londrina, </w:t>
      </w:r>
      <w:proofErr w:type="spellStart"/>
      <w:r w:rsidR="00025657" w:rsidRPr="00E14585">
        <w:rPr>
          <w:rFonts w:eastAsiaTheme="minorEastAsia" w:cstheme="minorHAnsi"/>
          <w:sz w:val="24"/>
          <w:szCs w:val="24"/>
        </w:rPr>
        <w:t>xx</w:t>
      </w:r>
      <w:proofErr w:type="spellEnd"/>
      <w:r w:rsidR="00025657" w:rsidRPr="00E14585">
        <w:rPr>
          <w:rFonts w:eastAsiaTheme="minorEastAsia" w:cstheme="minorHAnsi"/>
          <w:sz w:val="24"/>
          <w:szCs w:val="24"/>
        </w:rPr>
        <w:t xml:space="preserve"> de </w:t>
      </w:r>
      <w:proofErr w:type="spellStart"/>
      <w:r w:rsidR="00025657" w:rsidRPr="00E14585">
        <w:rPr>
          <w:rFonts w:eastAsiaTheme="minorEastAsia" w:cstheme="minorHAnsi"/>
          <w:sz w:val="24"/>
          <w:szCs w:val="24"/>
        </w:rPr>
        <w:t>xxx</w:t>
      </w:r>
      <w:proofErr w:type="spellEnd"/>
      <w:r w:rsidR="00025657" w:rsidRPr="00E14585">
        <w:rPr>
          <w:rFonts w:eastAsiaTheme="minorEastAsia" w:cstheme="minorHAnsi"/>
          <w:sz w:val="24"/>
          <w:szCs w:val="24"/>
        </w:rPr>
        <w:t xml:space="preserve"> de 2025.</w:t>
      </w:r>
    </w:p>
    <w:p w14:paraId="02A16D26" w14:textId="77777777" w:rsidR="00D83A96" w:rsidRPr="00E14585" w:rsidRDefault="00D83A96" w:rsidP="00773E81">
      <w:pPr>
        <w:jc w:val="center"/>
        <w:rPr>
          <w:rFonts w:eastAsiaTheme="minorEastAsia" w:cstheme="minorHAnsi"/>
          <w:sz w:val="24"/>
          <w:szCs w:val="24"/>
        </w:rPr>
      </w:pPr>
    </w:p>
    <w:p w14:paraId="05E4EF13" w14:textId="77777777" w:rsidR="00773E81" w:rsidRPr="00E14585" w:rsidRDefault="00773E81" w:rsidP="00773E81">
      <w:pPr>
        <w:jc w:val="center"/>
        <w:rPr>
          <w:rFonts w:eastAsiaTheme="minorEastAsia" w:cstheme="minorHAnsi"/>
          <w:b/>
          <w:sz w:val="24"/>
          <w:szCs w:val="24"/>
        </w:rPr>
      </w:pPr>
      <w:r w:rsidRPr="00E14585">
        <w:rPr>
          <w:rFonts w:eastAsiaTheme="minorEastAsia" w:cstheme="minorHAnsi"/>
          <w:b/>
          <w:sz w:val="24"/>
          <w:szCs w:val="24"/>
        </w:rPr>
        <w:t>SINPRO – LDNPR – SINDICATO DOS PROFISSIONAIS DAS ESCOLAS PARTICULARES DE LONDRINA E NORTE DO PARANÁ</w:t>
      </w:r>
    </w:p>
    <w:p w14:paraId="3AB45C16" w14:textId="77777777" w:rsidR="00773E81" w:rsidRPr="00E14585" w:rsidRDefault="00773E81" w:rsidP="00773E81">
      <w:pPr>
        <w:jc w:val="center"/>
        <w:rPr>
          <w:rFonts w:eastAsiaTheme="minorEastAsia" w:cstheme="minorHAnsi"/>
          <w:sz w:val="24"/>
          <w:szCs w:val="24"/>
        </w:rPr>
      </w:pPr>
      <w:r w:rsidRPr="00E14585">
        <w:rPr>
          <w:rFonts w:eastAsiaTheme="minorEastAsia" w:cstheme="minorHAnsi"/>
          <w:sz w:val="24"/>
          <w:szCs w:val="24"/>
        </w:rPr>
        <w:t xml:space="preserve">Prof. André Luiz </w:t>
      </w:r>
      <w:proofErr w:type="spellStart"/>
      <w:r w:rsidRPr="00E14585">
        <w:rPr>
          <w:rFonts w:eastAsiaTheme="minorEastAsia" w:cstheme="minorHAnsi"/>
          <w:sz w:val="24"/>
          <w:szCs w:val="24"/>
        </w:rPr>
        <w:t>Giudicissi</w:t>
      </w:r>
      <w:proofErr w:type="spellEnd"/>
      <w:r w:rsidRPr="00E14585">
        <w:rPr>
          <w:rFonts w:eastAsiaTheme="minorEastAsia" w:cstheme="minorHAnsi"/>
          <w:sz w:val="24"/>
          <w:szCs w:val="24"/>
        </w:rPr>
        <w:t xml:space="preserve"> Cunha</w:t>
      </w:r>
    </w:p>
    <w:p w14:paraId="343D7A98" w14:textId="77777777" w:rsidR="00773E81" w:rsidRPr="00E14585" w:rsidRDefault="00773E81" w:rsidP="0037406E">
      <w:pPr>
        <w:jc w:val="both"/>
        <w:rPr>
          <w:rFonts w:eastAsiaTheme="minorEastAsia" w:cstheme="minorHAnsi"/>
          <w:sz w:val="24"/>
          <w:szCs w:val="24"/>
        </w:rPr>
      </w:pPr>
    </w:p>
    <w:p w14:paraId="3594F621" w14:textId="77777777" w:rsidR="00D83A96" w:rsidRPr="00E14585" w:rsidRDefault="00D83A96" w:rsidP="0037406E">
      <w:pPr>
        <w:jc w:val="both"/>
        <w:rPr>
          <w:rFonts w:eastAsiaTheme="minorEastAsia" w:cstheme="minorHAnsi"/>
          <w:sz w:val="24"/>
          <w:szCs w:val="24"/>
        </w:rPr>
      </w:pPr>
    </w:p>
    <w:p w14:paraId="2EB332D2" w14:textId="77777777" w:rsidR="00814521" w:rsidRPr="00E14585" w:rsidRDefault="00814521" w:rsidP="0037406E">
      <w:pPr>
        <w:jc w:val="both"/>
        <w:rPr>
          <w:rFonts w:eastAsiaTheme="minorEastAsia" w:cstheme="minorHAnsi"/>
          <w:sz w:val="24"/>
          <w:szCs w:val="24"/>
        </w:rPr>
      </w:pPr>
    </w:p>
    <w:p w14:paraId="2BB16C2C" w14:textId="77777777" w:rsidR="00773E81" w:rsidRPr="00E14585" w:rsidRDefault="00773E81" w:rsidP="00773E81">
      <w:pPr>
        <w:jc w:val="center"/>
        <w:rPr>
          <w:rFonts w:eastAsiaTheme="minorEastAsia" w:cstheme="minorHAnsi"/>
          <w:b/>
          <w:sz w:val="24"/>
          <w:szCs w:val="24"/>
        </w:rPr>
      </w:pPr>
      <w:r w:rsidRPr="00E14585">
        <w:rPr>
          <w:rFonts w:eastAsiaTheme="minorEastAsia" w:cstheme="minorHAnsi"/>
          <w:b/>
          <w:sz w:val="24"/>
          <w:szCs w:val="24"/>
        </w:rPr>
        <w:t>INSTITUTO FILADÉLFIA DE LONDRINA</w:t>
      </w:r>
      <w:r w:rsidR="00E93311" w:rsidRPr="00E14585">
        <w:rPr>
          <w:rFonts w:eastAsiaTheme="minorEastAsia" w:cstheme="minorHAnsi"/>
          <w:b/>
          <w:sz w:val="24"/>
          <w:szCs w:val="24"/>
        </w:rPr>
        <w:t xml:space="preserve"> – MANTENEDORA DAS MANTIDAS COLÉGIO LONDRINENSE E UNIFIL</w:t>
      </w:r>
    </w:p>
    <w:p w14:paraId="508F8B35" w14:textId="77777777" w:rsidR="00773E81" w:rsidRPr="00E14585" w:rsidRDefault="00773E81" w:rsidP="00773E81">
      <w:pPr>
        <w:spacing w:after="0" w:line="240" w:lineRule="auto"/>
        <w:jc w:val="center"/>
        <w:rPr>
          <w:rFonts w:eastAsiaTheme="minorEastAsia" w:cstheme="minorHAnsi"/>
          <w:sz w:val="24"/>
          <w:szCs w:val="24"/>
        </w:rPr>
      </w:pPr>
      <w:r w:rsidRPr="00E14585">
        <w:rPr>
          <w:rFonts w:eastAsiaTheme="minorEastAsia" w:cstheme="minorHAnsi"/>
          <w:sz w:val="24"/>
          <w:szCs w:val="24"/>
        </w:rPr>
        <w:t>Eleazar Ferreira</w:t>
      </w:r>
    </w:p>
    <w:p w14:paraId="2DDC4513" w14:textId="77777777" w:rsidR="00AA7CBE" w:rsidRPr="00E14585" w:rsidRDefault="00773E81" w:rsidP="00D117EA">
      <w:pPr>
        <w:spacing w:after="0" w:line="240" w:lineRule="auto"/>
        <w:jc w:val="center"/>
        <w:rPr>
          <w:rFonts w:eastAsiaTheme="minorEastAsia" w:cstheme="minorHAnsi"/>
          <w:sz w:val="24"/>
          <w:szCs w:val="24"/>
        </w:rPr>
      </w:pPr>
      <w:r w:rsidRPr="00E14585">
        <w:rPr>
          <w:rFonts w:eastAsiaTheme="minorEastAsia" w:cstheme="minorHAnsi"/>
          <w:sz w:val="24"/>
          <w:szCs w:val="24"/>
        </w:rPr>
        <w:t>Reitor</w:t>
      </w:r>
      <w:r w:rsidR="00E93311" w:rsidRPr="00E14585">
        <w:rPr>
          <w:rFonts w:eastAsiaTheme="minorEastAsia" w:cstheme="minorHAnsi"/>
          <w:sz w:val="24"/>
          <w:szCs w:val="24"/>
        </w:rPr>
        <w:t xml:space="preserve"> / Diretor</w:t>
      </w:r>
    </w:p>
    <w:p w14:paraId="7652B50D" w14:textId="77777777" w:rsidR="00814521" w:rsidRPr="00E14585" w:rsidRDefault="00814521" w:rsidP="00D117EA">
      <w:pPr>
        <w:spacing w:after="0" w:line="240" w:lineRule="auto"/>
        <w:jc w:val="center"/>
        <w:rPr>
          <w:rFonts w:eastAsiaTheme="minorEastAsia" w:cstheme="minorHAnsi"/>
          <w:sz w:val="24"/>
          <w:szCs w:val="24"/>
        </w:rPr>
      </w:pPr>
    </w:p>
    <w:p w14:paraId="5DF8BB0B" w14:textId="77777777" w:rsidR="00814521" w:rsidRPr="00E14585" w:rsidRDefault="00814521" w:rsidP="00D117EA">
      <w:pPr>
        <w:spacing w:after="0" w:line="240" w:lineRule="auto"/>
        <w:jc w:val="center"/>
        <w:rPr>
          <w:rFonts w:eastAsiaTheme="minorEastAsia" w:cstheme="minorHAnsi"/>
          <w:sz w:val="24"/>
          <w:szCs w:val="24"/>
        </w:rPr>
      </w:pPr>
    </w:p>
    <w:p w14:paraId="2A2C70A3" w14:textId="77777777" w:rsidR="00814521" w:rsidRPr="00E14585" w:rsidRDefault="00814521" w:rsidP="00D117EA">
      <w:pPr>
        <w:spacing w:after="0" w:line="240" w:lineRule="auto"/>
        <w:jc w:val="center"/>
        <w:rPr>
          <w:rFonts w:eastAsiaTheme="minorEastAsia" w:cstheme="minorHAnsi"/>
          <w:sz w:val="24"/>
          <w:szCs w:val="24"/>
        </w:rPr>
      </w:pPr>
    </w:p>
    <w:p w14:paraId="05E9D650" w14:textId="77777777" w:rsidR="00814521" w:rsidRPr="00E14585" w:rsidRDefault="00814521" w:rsidP="00D117EA">
      <w:pPr>
        <w:spacing w:after="0" w:line="240" w:lineRule="auto"/>
        <w:jc w:val="center"/>
        <w:rPr>
          <w:rFonts w:eastAsiaTheme="minorEastAsia" w:cstheme="minorHAnsi"/>
          <w:sz w:val="24"/>
          <w:szCs w:val="24"/>
        </w:rPr>
      </w:pPr>
    </w:p>
    <w:p w14:paraId="76CF7E45" w14:textId="77777777" w:rsidR="00814521" w:rsidRPr="00E14585" w:rsidRDefault="00814521" w:rsidP="00D117EA">
      <w:pPr>
        <w:spacing w:after="0" w:line="240" w:lineRule="auto"/>
        <w:jc w:val="center"/>
        <w:rPr>
          <w:rFonts w:eastAsiaTheme="minorEastAsia" w:cstheme="minorHAnsi"/>
          <w:b/>
          <w:sz w:val="24"/>
          <w:szCs w:val="24"/>
        </w:rPr>
      </w:pPr>
      <w:r w:rsidRPr="00E14585">
        <w:rPr>
          <w:rFonts w:eastAsiaTheme="minorEastAsia" w:cstheme="minorHAnsi"/>
          <w:b/>
          <w:sz w:val="24"/>
          <w:szCs w:val="24"/>
        </w:rPr>
        <w:t>ADVOGADO ASSISTENTE</w:t>
      </w:r>
    </w:p>
    <w:p w14:paraId="112C1AA6" w14:textId="77777777" w:rsidR="00814521" w:rsidRPr="00E14585" w:rsidRDefault="00814521" w:rsidP="00D117EA">
      <w:pPr>
        <w:spacing w:after="0" w:line="240" w:lineRule="auto"/>
        <w:jc w:val="center"/>
        <w:rPr>
          <w:rFonts w:eastAsiaTheme="minorEastAsia" w:cstheme="minorHAnsi"/>
          <w:sz w:val="24"/>
          <w:szCs w:val="24"/>
        </w:rPr>
      </w:pPr>
      <w:r w:rsidRPr="00E14585">
        <w:rPr>
          <w:rFonts w:eastAsiaTheme="minorEastAsia" w:cstheme="minorHAnsi"/>
          <w:sz w:val="24"/>
          <w:szCs w:val="24"/>
        </w:rPr>
        <w:t>Fernando Bastos Alves</w:t>
      </w:r>
    </w:p>
    <w:p w14:paraId="64071643" w14:textId="77777777" w:rsidR="00814521" w:rsidRPr="00507E5A" w:rsidRDefault="00814521" w:rsidP="00D117EA">
      <w:pPr>
        <w:spacing w:after="0" w:line="240" w:lineRule="auto"/>
        <w:jc w:val="center"/>
        <w:rPr>
          <w:rFonts w:cstheme="minorHAnsi"/>
        </w:rPr>
      </w:pPr>
      <w:r w:rsidRPr="00E14585">
        <w:rPr>
          <w:rFonts w:eastAsiaTheme="minorEastAsia" w:cstheme="minorHAnsi"/>
          <w:sz w:val="24"/>
          <w:szCs w:val="24"/>
        </w:rPr>
        <w:t>OAB/PR – 31.253</w:t>
      </w:r>
    </w:p>
    <w:sectPr w:rsidR="00814521" w:rsidRPr="00507E5A" w:rsidSect="00A379CA">
      <w:pgSz w:w="11906" w:h="16838"/>
      <w:pgMar w:top="1134" w:right="1133"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87549"/>
    <w:multiLevelType w:val="hybridMultilevel"/>
    <w:tmpl w:val="3C0E740C"/>
    <w:lvl w:ilvl="0" w:tplc="460EF8E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3F34C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FC14C1"/>
    <w:multiLevelType w:val="hybridMultilevel"/>
    <w:tmpl w:val="B3C043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BD1787"/>
    <w:multiLevelType w:val="hybridMultilevel"/>
    <w:tmpl w:val="B4DCD9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5254A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304A38"/>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E905B5"/>
    <w:multiLevelType w:val="multilevel"/>
    <w:tmpl w:val="24DC6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3523CA"/>
    <w:multiLevelType w:val="hybridMultilevel"/>
    <w:tmpl w:val="2A2C35C2"/>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5D28F4"/>
    <w:multiLevelType w:val="multilevel"/>
    <w:tmpl w:val="6EB820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D37026"/>
    <w:multiLevelType w:val="multilevel"/>
    <w:tmpl w:val="6786E7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773"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CC7C8D"/>
    <w:multiLevelType w:val="hybridMultilevel"/>
    <w:tmpl w:val="0D862F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7E1E3D"/>
    <w:multiLevelType w:val="hybridMultilevel"/>
    <w:tmpl w:val="972C04A2"/>
    <w:lvl w:ilvl="0" w:tplc="04160017">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2" w15:restartNumberingAfterBreak="0">
    <w:nsid w:val="27081594"/>
    <w:multiLevelType w:val="hybridMultilevel"/>
    <w:tmpl w:val="35D8EE8A"/>
    <w:lvl w:ilvl="0" w:tplc="4AB2E30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390171"/>
    <w:multiLevelType w:val="hybridMultilevel"/>
    <w:tmpl w:val="61FA39C0"/>
    <w:lvl w:ilvl="0" w:tplc="A3FA161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30FA290C"/>
    <w:multiLevelType w:val="hybridMultilevel"/>
    <w:tmpl w:val="68CCC7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836D5F"/>
    <w:multiLevelType w:val="hybridMultilevel"/>
    <w:tmpl w:val="1044506C"/>
    <w:lvl w:ilvl="0" w:tplc="0416000F">
      <w:start w:val="1"/>
      <w:numFmt w:val="decimal"/>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40350E"/>
    <w:multiLevelType w:val="multilevel"/>
    <w:tmpl w:val="13F4CD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4E44B4E"/>
    <w:multiLevelType w:val="hybridMultilevel"/>
    <w:tmpl w:val="4A7E54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2241A2"/>
    <w:multiLevelType w:val="hybridMultilevel"/>
    <w:tmpl w:val="1C1CD5E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F0B3855"/>
    <w:multiLevelType w:val="hybridMultilevel"/>
    <w:tmpl w:val="D7B00206"/>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0105F94"/>
    <w:multiLevelType w:val="hybridMultilevel"/>
    <w:tmpl w:val="74068F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E2395A"/>
    <w:multiLevelType w:val="multilevel"/>
    <w:tmpl w:val="0416001F"/>
    <w:styleLink w:val="Estilo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77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C37A6A"/>
    <w:multiLevelType w:val="hybridMultilevel"/>
    <w:tmpl w:val="1E7CFF18"/>
    <w:lvl w:ilvl="0" w:tplc="DF1CCF3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1E63FF"/>
    <w:multiLevelType w:val="hybridMultilevel"/>
    <w:tmpl w:val="D49C22E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50411EE6"/>
    <w:multiLevelType w:val="multilevel"/>
    <w:tmpl w:val="5906B7E0"/>
    <w:lvl w:ilvl="0">
      <w:start w:val="1"/>
      <w:numFmt w:val="decimal"/>
      <w:lvlText w:val="%1."/>
      <w:lvlJc w:val="left"/>
      <w:pPr>
        <w:ind w:left="360" w:hanging="360"/>
      </w:pPr>
      <w:rPr>
        <w:rFonts w:hint="default"/>
        <w:b/>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212358"/>
    <w:multiLevelType w:val="hybridMultilevel"/>
    <w:tmpl w:val="DB18A616"/>
    <w:lvl w:ilvl="0" w:tplc="04160013">
      <w:start w:val="1"/>
      <w:numFmt w:val="upperRoman"/>
      <w:lvlText w:val="%1."/>
      <w:lvlJc w:val="righ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57884A33"/>
    <w:multiLevelType w:val="hybridMultilevel"/>
    <w:tmpl w:val="95FC67F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AC63044"/>
    <w:multiLevelType w:val="hybridMultilevel"/>
    <w:tmpl w:val="419A21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D5683D"/>
    <w:multiLevelType w:val="hybridMultilevel"/>
    <w:tmpl w:val="8E0A87FA"/>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E4C54B3"/>
    <w:multiLevelType w:val="multilevel"/>
    <w:tmpl w:val="0416001F"/>
    <w:numStyleLink w:val="Estilo1"/>
  </w:abstractNum>
  <w:abstractNum w:abstractNumId="30" w15:restartNumberingAfterBreak="0">
    <w:nsid w:val="60560472"/>
    <w:multiLevelType w:val="hybridMultilevel"/>
    <w:tmpl w:val="8F5AD4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0A32062"/>
    <w:multiLevelType w:val="multilevel"/>
    <w:tmpl w:val="E542927A"/>
    <w:lvl w:ilvl="0">
      <w:start w:val="1"/>
      <w:numFmt w:val="decimal"/>
      <w:lvlText w:val="%1."/>
      <w:lvlJc w:val="left"/>
      <w:pPr>
        <w:ind w:left="360" w:hanging="360"/>
      </w:pPr>
      <w:rPr>
        <w:rFonts w:hint="default"/>
        <w:b/>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332628"/>
    <w:multiLevelType w:val="hybridMultilevel"/>
    <w:tmpl w:val="033ED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2159E5"/>
    <w:multiLevelType w:val="multilevel"/>
    <w:tmpl w:val="956A8D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2773"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8EA3781"/>
    <w:multiLevelType w:val="hybridMultilevel"/>
    <w:tmpl w:val="4FF4A808"/>
    <w:lvl w:ilvl="0" w:tplc="B81EDE7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A3544FE"/>
    <w:multiLevelType w:val="hybridMultilevel"/>
    <w:tmpl w:val="0008B2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AD367B2"/>
    <w:multiLevelType w:val="hybridMultilevel"/>
    <w:tmpl w:val="DA2A0F9E"/>
    <w:lvl w:ilvl="0" w:tplc="A3FA161A">
      <w:start w:val="1"/>
      <w:numFmt w:val="lowerLetter"/>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8D6FA8"/>
    <w:multiLevelType w:val="multilevel"/>
    <w:tmpl w:val="B852D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4B2B55"/>
    <w:multiLevelType w:val="hybridMultilevel"/>
    <w:tmpl w:val="4420EBD4"/>
    <w:lvl w:ilvl="0" w:tplc="17B00FD0">
      <w:start w:val="1"/>
      <w:numFmt w:val="lowerLetter"/>
      <w:lvlText w:val="%1)"/>
      <w:lvlJc w:val="left"/>
      <w:pPr>
        <w:ind w:left="720" w:hanging="360"/>
      </w:pPr>
      <w:rPr>
        <w:rFonts w:hint="default"/>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7D0E9E"/>
    <w:multiLevelType w:val="multilevel"/>
    <w:tmpl w:val="DF7C2648"/>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abstractNum w:abstractNumId="40" w15:restartNumberingAfterBreak="0">
    <w:nsid w:val="79D407F2"/>
    <w:multiLevelType w:val="hybridMultilevel"/>
    <w:tmpl w:val="14ECE6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C360433"/>
    <w:multiLevelType w:val="multilevel"/>
    <w:tmpl w:val="76CAA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234B5D"/>
    <w:multiLevelType w:val="multilevel"/>
    <w:tmpl w:val="0650A082"/>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o"/>
      <w:lvlJc w:val="left"/>
      <w:pPr>
        <w:tabs>
          <w:tab w:val="num" w:pos="1560"/>
        </w:tabs>
        <w:ind w:left="1560" w:hanging="360"/>
      </w:pPr>
      <w:rPr>
        <w:rFonts w:ascii="Courier New" w:hAnsi="Courier New" w:hint="default"/>
        <w:sz w:val="20"/>
      </w:rPr>
    </w:lvl>
    <w:lvl w:ilvl="2" w:tentative="1">
      <w:start w:val="1"/>
      <w:numFmt w:val="bullet"/>
      <w:lvlText w:val=""/>
      <w:lvlJc w:val="left"/>
      <w:pPr>
        <w:tabs>
          <w:tab w:val="num" w:pos="2280"/>
        </w:tabs>
        <w:ind w:left="2280" w:hanging="360"/>
      </w:pPr>
      <w:rPr>
        <w:rFonts w:ascii="Wingdings" w:hAnsi="Wingdings" w:hint="default"/>
        <w:sz w:val="20"/>
      </w:rPr>
    </w:lvl>
    <w:lvl w:ilvl="3" w:tentative="1">
      <w:start w:val="1"/>
      <w:numFmt w:val="bullet"/>
      <w:lvlText w:val=""/>
      <w:lvlJc w:val="left"/>
      <w:pPr>
        <w:tabs>
          <w:tab w:val="num" w:pos="3000"/>
        </w:tabs>
        <w:ind w:left="3000" w:hanging="360"/>
      </w:pPr>
      <w:rPr>
        <w:rFonts w:ascii="Wingdings" w:hAnsi="Wingdings" w:hint="default"/>
        <w:sz w:val="20"/>
      </w:rPr>
    </w:lvl>
    <w:lvl w:ilvl="4" w:tentative="1">
      <w:start w:val="1"/>
      <w:numFmt w:val="bullet"/>
      <w:lvlText w:val=""/>
      <w:lvlJc w:val="left"/>
      <w:pPr>
        <w:tabs>
          <w:tab w:val="num" w:pos="3720"/>
        </w:tabs>
        <w:ind w:left="3720" w:hanging="360"/>
      </w:pPr>
      <w:rPr>
        <w:rFonts w:ascii="Wingdings" w:hAnsi="Wingdings" w:hint="default"/>
        <w:sz w:val="20"/>
      </w:rPr>
    </w:lvl>
    <w:lvl w:ilvl="5" w:tentative="1">
      <w:start w:val="1"/>
      <w:numFmt w:val="bullet"/>
      <w:lvlText w:val=""/>
      <w:lvlJc w:val="left"/>
      <w:pPr>
        <w:tabs>
          <w:tab w:val="num" w:pos="4440"/>
        </w:tabs>
        <w:ind w:left="4440" w:hanging="360"/>
      </w:pPr>
      <w:rPr>
        <w:rFonts w:ascii="Wingdings" w:hAnsi="Wingdings" w:hint="default"/>
        <w:sz w:val="20"/>
      </w:rPr>
    </w:lvl>
    <w:lvl w:ilvl="6" w:tentative="1">
      <w:start w:val="1"/>
      <w:numFmt w:val="bullet"/>
      <w:lvlText w:val=""/>
      <w:lvlJc w:val="left"/>
      <w:pPr>
        <w:tabs>
          <w:tab w:val="num" w:pos="5160"/>
        </w:tabs>
        <w:ind w:left="5160" w:hanging="360"/>
      </w:pPr>
      <w:rPr>
        <w:rFonts w:ascii="Wingdings" w:hAnsi="Wingdings" w:hint="default"/>
        <w:sz w:val="20"/>
      </w:rPr>
    </w:lvl>
    <w:lvl w:ilvl="7" w:tentative="1">
      <w:start w:val="1"/>
      <w:numFmt w:val="bullet"/>
      <w:lvlText w:val=""/>
      <w:lvlJc w:val="left"/>
      <w:pPr>
        <w:tabs>
          <w:tab w:val="num" w:pos="5880"/>
        </w:tabs>
        <w:ind w:left="5880" w:hanging="360"/>
      </w:pPr>
      <w:rPr>
        <w:rFonts w:ascii="Wingdings" w:hAnsi="Wingdings" w:hint="default"/>
        <w:sz w:val="20"/>
      </w:rPr>
    </w:lvl>
    <w:lvl w:ilvl="8" w:tentative="1">
      <w:start w:val="1"/>
      <w:numFmt w:val="bullet"/>
      <w:lvlText w:val=""/>
      <w:lvlJc w:val="left"/>
      <w:pPr>
        <w:tabs>
          <w:tab w:val="num" w:pos="6600"/>
        </w:tabs>
        <w:ind w:left="6600" w:hanging="360"/>
      </w:pPr>
      <w:rPr>
        <w:rFonts w:ascii="Wingdings" w:hAnsi="Wingdings" w:hint="default"/>
        <w:sz w:val="20"/>
      </w:rPr>
    </w:lvl>
  </w:abstractNum>
  <w:num w:numId="1">
    <w:abstractNumId w:val="17"/>
  </w:num>
  <w:num w:numId="2">
    <w:abstractNumId w:val="41"/>
  </w:num>
  <w:num w:numId="3">
    <w:abstractNumId w:val="6"/>
  </w:num>
  <w:num w:numId="4">
    <w:abstractNumId w:val="37"/>
  </w:num>
  <w:num w:numId="5">
    <w:abstractNumId w:val="1"/>
  </w:num>
  <w:num w:numId="6">
    <w:abstractNumId w:val="22"/>
  </w:num>
  <w:num w:numId="7">
    <w:abstractNumId w:val="5"/>
  </w:num>
  <w:num w:numId="8">
    <w:abstractNumId w:val="34"/>
  </w:num>
  <w:num w:numId="9">
    <w:abstractNumId w:val="24"/>
  </w:num>
  <w:num w:numId="10">
    <w:abstractNumId w:val="23"/>
  </w:num>
  <w:num w:numId="11">
    <w:abstractNumId w:val="13"/>
  </w:num>
  <w:num w:numId="12">
    <w:abstractNumId w:val="36"/>
  </w:num>
  <w:num w:numId="13">
    <w:abstractNumId w:val="15"/>
  </w:num>
  <w:num w:numId="14">
    <w:abstractNumId w:val="35"/>
  </w:num>
  <w:num w:numId="15">
    <w:abstractNumId w:val="16"/>
  </w:num>
  <w:num w:numId="16">
    <w:abstractNumId w:val="4"/>
  </w:num>
  <w:num w:numId="17">
    <w:abstractNumId w:val="21"/>
  </w:num>
  <w:num w:numId="18">
    <w:abstractNumId w:val="29"/>
  </w:num>
  <w:num w:numId="19">
    <w:abstractNumId w:val="32"/>
  </w:num>
  <w:num w:numId="20">
    <w:abstractNumId w:val="10"/>
  </w:num>
  <w:num w:numId="21">
    <w:abstractNumId w:val="18"/>
  </w:num>
  <w:num w:numId="22">
    <w:abstractNumId w:val="27"/>
  </w:num>
  <w:num w:numId="23">
    <w:abstractNumId w:val="26"/>
  </w:num>
  <w:num w:numId="24">
    <w:abstractNumId w:val="11"/>
  </w:num>
  <w:num w:numId="25">
    <w:abstractNumId w:val="14"/>
  </w:num>
  <w:num w:numId="26">
    <w:abstractNumId w:val="19"/>
  </w:num>
  <w:num w:numId="27">
    <w:abstractNumId w:val="31"/>
  </w:num>
  <w:num w:numId="28">
    <w:abstractNumId w:val="9"/>
  </w:num>
  <w:num w:numId="29">
    <w:abstractNumId w:val="12"/>
  </w:num>
  <w:num w:numId="30">
    <w:abstractNumId w:val="25"/>
  </w:num>
  <w:num w:numId="31">
    <w:abstractNumId w:val="20"/>
  </w:num>
  <w:num w:numId="32">
    <w:abstractNumId w:val="42"/>
  </w:num>
  <w:num w:numId="33">
    <w:abstractNumId w:val="39"/>
  </w:num>
  <w:num w:numId="34">
    <w:abstractNumId w:val="2"/>
  </w:num>
  <w:num w:numId="35">
    <w:abstractNumId w:val="3"/>
  </w:num>
  <w:num w:numId="36">
    <w:abstractNumId w:val="30"/>
  </w:num>
  <w:num w:numId="37">
    <w:abstractNumId w:val="40"/>
  </w:num>
  <w:num w:numId="38">
    <w:abstractNumId w:val="0"/>
  </w:num>
  <w:num w:numId="39">
    <w:abstractNumId w:val="7"/>
  </w:num>
  <w:num w:numId="40">
    <w:abstractNumId w:val="38"/>
  </w:num>
  <w:num w:numId="41">
    <w:abstractNumId w:val="28"/>
  </w:num>
  <w:num w:numId="42">
    <w:abstractNumId w:val="8"/>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C2B"/>
    <w:rsid w:val="000049CF"/>
    <w:rsid w:val="00024DEB"/>
    <w:rsid w:val="00025657"/>
    <w:rsid w:val="00026B51"/>
    <w:rsid w:val="000367A0"/>
    <w:rsid w:val="00037FA4"/>
    <w:rsid w:val="00046146"/>
    <w:rsid w:val="00046447"/>
    <w:rsid w:val="0004649C"/>
    <w:rsid w:val="00046ABE"/>
    <w:rsid w:val="000565EC"/>
    <w:rsid w:val="00056DBE"/>
    <w:rsid w:val="00067471"/>
    <w:rsid w:val="00067F42"/>
    <w:rsid w:val="00070FDE"/>
    <w:rsid w:val="00081691"/>
    <w:rsid w:val="00081EEE"/>
    <w:rsid w:val="00085A0C"/>
    <w:rsid w:val="0008788E"/>
    <w:rsid w:val="000973E5"/>
    <w:rsid w:val="000A25EE"/>
    <w:rsid w:val="000A2708"/>
    <w:rsid w:val="000B355C"/>
    <w:rsid w:val="000B7A35"/>
    <w:rsid w:val="000C4B16"/>
    <w:rsid w:val="000D5359"/>
    <w:rsid w:val="000D60B8"/>
    <w:rsid w:val="000E1F79"/>
    <w:rsid w:val="000F73E3"/>
    <w:rsid w:val="00125487"/>
    <w:rsid w:val="00130491"/>
    <w:rsid w:val="001368A3"/>
    <w:rsid w:val="001376FA"/>
    <w:rsid w:val="00141805"/>
    <w:rsid w:val="00146D10"/>
    <w:rsid w:val="001536B5"/>
    <w:rsid w:val="001559D0"/>
    <w:rsid w:val="00164A91"/>
    <w:rsid w:val="00167FFE"/>
    <w:rsid w:val="00170F56"/>
    <w:rsid w:val="00171DE8"/>
    <w:rsid w:val="0017229D"/>
    <w:rsid w:val="0018163D"/>
    <w:rsid w:val="001822B8"/>
    <w:rsid w:val="00183A2A"/>
    <w:rsid w:val="001846E5"/>
    <w:rsid w:val="00191D73"/>
    <w:rsid w:val="00193281"/>
    <w:rsid w:val="00194733"/>
    <w:rsid w:val="00196A86"/>
    <w:rsid w:val="001A5E34"/>
    <w:rsid w:val="001B1ACC"/>
    <w:rsid w:val="001C10DA"/>
    <w:rsid w:val="001C2F41"/>
    <w:rsid w:val="001C575C"/>
    <w:rsid w:val="001D2FAE"/>
    <w:rsid w:val="001D39A3"/>
    <w:rsid w:val="001D5D3C"/>
    <w:rsid w:val="001E1467"/>
    <w:rsid w:val="001E4A3B"/>
    <w:rsid w:val="001F4E9E"/>
    <w:rsid w:val="001F589F"/>
    <w:rsid w:val="00203387"/>
    <w:rsid w:val="00204E55"/>
    <w:rsid w:val="00211243"/>
    <w:rsid w:val="00211E64"/>
    <w:rsid w:val="00214956"/>
    <w:rsid w:val="002163E7"/>
    <w:rsid w:val="0021653B"/>
    <w:rsid w:val="00220370"/>
    <w:rsid w:val="00222D13"/>
    <w:rsid w:val="002244E4"/>
    <w:rsid w:val="002247AD"/>
    <w:rsid w:val="00234271"/>
    <w:rsid w:val="002433CD"/>
    <w:rsid w:val="00252A4A"/>
    <w:rsid w:val="00255DD6"/>
    <w:rsid w:val="002566D0"/>
    <w:rsid w:val="002628D7"/>
    <w:rsid w:val="00265295"/>
    <w:rsid w:val="00266937"/>
    <w:rsid w:val="00272FF1"/>
    <w:rsid w:val="002747EC"/>
    <w:rsid w:val="00284424"/>
    <w:rsid w:val="002900C4"/>
    <w:rsid w:val="002927C7"/>
    <w:rsid w:val="002A27E7"/>
    <w:rsid w:val="002B1EBC"/>
    <w:rsid w:val="002B3D91"/>
    <w:rsid w:val="002C005C"/>
    <w:rsid w:val="002C7225"/>
    <w:rsid w:val="002D1A3D"/>
    <w:rsid w:val="002D28AC"/>
    <w:rsid w:val="002D6B3B"/>
    <w:rsid w:val="00303DCA"/>
    <w:rsid w:val="00307386"/>
    <w:rsid w:val="00310323"/>
    <w:rsid w:val="003261BC"/>
    <w:rsid w:val="00331A9D"/>
    <w:rsid w:val="00331CFE"/>
    <w:rsid w:val="0033455C"/>
    <w:rsid w:val="00337917"/>
    <w:rsid w:val="003412D0"/>
    <w:rsid w:val="0034417B"/>
    <w:rsid w:val="00346C90"/>
    <w:rsid w:val="003510EA"/>
    <w:rsid w:val="00351CF9"/>
    <w:rsid w:val="00354B2D"/>
    <w:rsid w:val="003552D8"/>
    <w:rsid w:val="0036352D"/>
    <w:rsid w:val="0036494D"/>
    <w:rsid w:val="0036700F"/>
    <w:rsid w:val="00367973"/>
    <w:rsid w:val="0037406E"/>
    <w:rsid w:val="003928BE"/>
    <w:rsid w:val="00393D01"/>
    <w:rsid w:val="003B0AF7"/>
    <w:rsid w:val="003B296C"/>
    <w:rsid w:val="003B36A7"/>
    <w:rsid w:val="003C1E7F"/>
    <w:rsid w:val="003C7D60"/>
    <w:rsid w:val="003D0EC9"/>
    <w:rsid w:val="003D4604"/>
    <w:rsid w:val="003E75CB"/>
    <w:rsid w:val="004011F0"/>
    <w:rsid w:val="00405E04"/>
    <w:rsid w:val="00417A2F"/>
    <w:rsid w:val="004221B8"/>
    <w:rsid w:val="00424CB4"/>
    <w:rsid w:val="00433C0D"/>
    <w:rsid w:val="004360EB"/>
    <w:rsid w:val="00450DCC"/>
    <w:rsid w:val="0045448E"/>
    <w:rsid w:val="004649B9"/>
    <w:rsid w:val="00465386"/>
    <w:rsid w:val="004742AA"/>
    <w:rsid w:val="004800A4"/>
    <w:rsid w:val="0048071B"/>
    <w:rsid w:val="00486648"/>
    <w:rsid w:val="00495040"/>
    <w:rsid w:val="004A1F25"/>
    <w:rsid w:val="004A2A0B"/>
    <w:rsid w:val="004A7458"/>
    <w:rsid w:val="004B012C"/>
    <w:rsid w:val="004B43CE"/>
    <w:rsid w:val="004C2251"/>
    <w:rsid w:val="004C2669"/>
    <w:rsid w:val="004C5DE5"/>
    <w:rsid w:val="004E14A8"/>
    <w:rsid w:val="004E26F2"/>
    <w:rsid w:val="004E7330"/>
    <w:rsid w:val="004F10D1"/>
    <w:rsid w:val="004F114D"/>
    <w:rsid w:val="00505F38"/>
    <w:rsid w:val="00506840"/>
    <w:rsid w:val="00507E5A"/>
    <w:rsid w:val="0051505A"/>
    <w:rsid w:val="00520046"/>
    <w:rsid w:val="0052395B"/>
    <w:rsid w:val="0052417B"/>
    <w:rsid w:val="005268BA"/>
    <w:rsid w:val="00526C0E"/>
    <w:rsid w:val="00535CE3"/>
    <w:rsid w:val="0053715B"/>
    <w:rsid w:val="00541649"/>
    <w:rsid w:val="00542C81"/>
    <w:rsid w:val="005447DC"/>
    <w:rsid w:val="005568A8"/>
    <w:rsid w:val="0056172C"/>
    <w:rsid w:val="0056416A"/>
    <w:rsid w:val="00566BFD"/>
    <w:rsid w:val="00580395"/>
    <w:rsid w:val="00581370"/>
    <w:rsid w:val="005832CE"/>
    <w:rsid w:val="00583C2D"/>
    <w:rsid w:val="005870C7"/>
    <w:rsid w:val="00592FF8"/>
    <w:rsid w:val="00597577"/>
    <w:rsid w:val="005C05BF"/>
    <w:rsid w:val="005C16DB"/>
    <w:rsid w:val="005D1885"/>
    <w:rsid w:val="005D4176"/>
    <w:rsid w:val="005D52AB"/>
    <w:rsid w:val="005D5D42"/>
    <w:rsid w:val="005D727C"/>
    <w:rsid w:val="005E28C8"/>
    <w:rsid w:val="005E2E70"/>
    <w:rsid w:val="005E3AA0"/>
    <w:rsid w:val="005E772F"/>
    <w:rsid w:val="005F1399"/>
    <w:rsid w:val="005F2659"/>
    <w:rsid w:val="005F5C25"/>
    <w:rsid w:val="0060262E"/>
    <w:rsid w:val="006044F3"/>
    <w:rsid w:val="00606D26"/>
    <w:rsid w:val="00620B6F"/>
    <w:rsid w:val="00620DFF"/>
    <w:rsid w:val="00625168"/>
    <w:rsid w:val="0063157B"/>
    <w:rsid w:val="00653A70"/>
    <w:rsid w:val="00654703"/>
    <w:rsid w:val="00655E38"/>
    <w:rsid w:val="006578E1"/>
    <w:rsid w:val="006628CA"/>
    <w:rsid w:val="00666345"/>
    <w:rsid w:val="006719B0"/>
    <w:rsid w:val="0067298D"/>
    <w:rsid w:val="0067434F"/>
    <w:rsid w:val="00675EF2"/>
    <w:rsid w:val="006810EC"/>
    <w:rsid w:val="006832D2"/>
    <w:rsid w:val="00685F26"/>
    <w:rsid w:val="0069482C"/>
    <w:rsid w:val="00695BE5"/>
    <w:rsid w:val="006B3546"/>
    <w:rsid w:val="006B7467"/>
    <w:rsid w:val="006D1400"/>
    <w:rsid w:val="006E2B6F"/>
    <w:rsid w:val="006E47EE"/>
    <w:rsid w:val="006F369E"/>
    <w:rsid w:val="006F3F64"/>
    <w:rsid w:val="0070028F"/>
    <w:rsid w:val="007037FA"/>
    <w:rsid w:val="00722823"/>
    <w:rsid w:val="00723490"/>
    <w:rsid w:val="0072587E"/>
    <w:rsid w:val="007258DC"/>
    <w:rsid w:val="00726330"/>
    <w:rsid w:val="0073319E"/>
    <w:rsid w:val="0073417F"/>
    <w:rsid w:val="0073524B"/>
    <w:rsid w:val="00740364"/>
    <w:rsid w:val="0074399D"/>
    <w:rsid w:val="00745BA9"/>
    <w:rsid w:val="00746C43"/>
    <w:rsid w:val="00766E1E"/>
    <w:rsid w:val="00773162"/>
    <w:rsid w:val="00773E81"/>
    <w:rsid w:val="007840E1"/>
    <w:rsid w:val="00791CE8"/>
    <w:rsid w:val="00795F1F"/>
    <w:rsid w:val="007B0553"/>
    <w:rsid w:val="007B409E"/>
    <w:rsid w:val="007B64D3"/>
    <w:rsid w:val="007C4FDC"/>
    <w:rsid w:val="007C56CF"/>
    <w:rsid w:val="007C67D3"/>
    <w:rsid w:val="007D0518"/>
    <w:rsid w:val="007D0D0D"/>
    <w:rsid w:val="007D32FB"/>
    <w:rsid w:val="007D4B69"/>
    <w:rsid w:val="007E1990"/>
    <w:rsid w:val="007E3189"/>
    <w:rsid w:val="007E5421"/>
    <w:rsid w:val="007E7B9F"/>
    <w:rsid w:val="007F13E2"/>
    <w:rsid w:val="007F247B"/>
    <w:rsid w:val="007F45F1"/>
    <w:rsid w:val="00802A6B"/>
    <w:rsid w:val="008125BF"/>
    <w:rsid w:val="008126F8"/>
    <w:rsid w:val="00812819"/>
    <w:rsid w:val="00814521"/>
    <w:rsid w:val="00821F72"/>
    <w:rsid w:val="00831139"/>
    <w:rsid w:val="00837666"/>
    <w:rsid w:val="00841D8A"/>
    <w:rsid w:val="0084218D"/>
    <w:rsid w:val="00842306"/>
    <w:rsid w:val="008460F5"/>
    <w:rsid w:val="00846E40"/>
    <w:rsid w:val="00856F86"/>
    <w:rsid w:val="00857CCF"/>
    <w:rsid w:val="0086431A"/>
    <w:rsid w:val="00866E7A"/>
    <w:rsid w:val="00875D50"/>
    <w:rsid w:val="00881756"/>
    <w:rsid w:val="0088257E"/>
    <w:rsid w:val="00884543"/>
    <w:rsid w:val="008874BC"/>
    <w:rsid w:val="00896F45"/>
    <w:rsid w:val="008A138B"/>
    <w:rsid w:val="008A1C78"/>
    <w:rsid w:val="008B1CD1"/>
    <w:rsid w:val="008B5584"/>
    <w:rsid w:val="008D2DE6"/>
    <w:rsid w:val="008D7710"/>
    <w:rsid w:val="008E18A2"/>
    <w:rsid w:val="008E268D"/>
    <w:rsid w:val="008E3F69"/>
    <w:rsid w:val="008F3EC4"/>
    <w:rsid w:val="00907255"/>
    <w:rsid w:val="009101B8"/>
    <w:rsid w:val="0091212F"/>
    <w:rsid w:val="009139B2"/>
    <w:rsid w:val="009142A4"/>
    <w:rsid w:val="009152C4"/>
    <w:rsid w:val="00916EC9"/>
    <w:rsid w:val="009209C3"/>
    <w:rsid w:val="009211EB"/>
    <w:rsid w:val="00923D56"/>
    <w:rsid w:val="0092414E"/>
    <w:rsid w:val="00930E23"/>
    <w:rsid w:val="00934C26"/>
    <w:rsid w:val="00942B74"/>
    <w:rsid w:val="00950CC6"/>
    <w:rsid w:val="00952C7E"/>
    <w:rsid w:val="00952EC1"/>
    <w:rsid w:val="00955A8D"/>
    <w:rsid w:val="0096401F"/>
    <w:rsid w:val="00970037"/>
    <w:rsid w:val="00972CBA"/>
    <w:rsid w:val="00986C18"/>
    <w:rsid w:val="009903CA"/>
    <w:rsid w:val="009A2D71"/>
    <w:rsid w:val="009A4CA2"/>
    <w:rsid w:val="009B4B05"/>
    <w:rsid w:val="009B649C"/>
    <w:rsid w:val="009B6F26"/>
    <w:rsid w:val="009C0B05"/>
    <w:rsid w:val="009C3C3D"/>
    <w:rsid w:val="009D1936"/>
    <w:rsid w:val="009D3A7E"/>
    <w:rsid w:val="009D7AE2"/>
    <w:rsid w:val="009E1D4D"/>
    <w:rsid w:val="009E30EC"/>
    <w:rsid w:val="009E690F"/>
    <w:rsid w:val="009F465A"/>
    <w:rsid w:val="009F5C1D"/>
    <w:rsid w:val="009F7E1A"/>
    <w:rsid w:val="00A10763"/>
    <w:rsid w:val="00A13179"/>
    <w:rsid w:val="00A13414"/>
    <w:rsid w:val="00A13FA4"/>
    <w:rsid w:val="00A14DDD"/>
    <w:rsid w:val="00A14EE3"/>
    <w:rsid w:val="00A16D29"/>
    <w:rsid w:val="00A25ED1"/>
    <w:rsid w:val="00A30A7E"/>
    <w:rsid w:val="00A321EB"/>
    <w:rsid w:val="00A3381B"/>
    <w:rsid w:val="00A370AF"/>
    <w:rsid w:val="00A379CA"/>
    <w:rsid w:val="00A41624"/>
    <w:rsid w:val="00A44776"/>
    <w:rsid w:val="00A512C8"/>
    <w:rsid w:val="00A60B57"/>
    <w:rsid w:val="00A624E1"/>
    <w:rsid w:val="00A76275"/>
    <w:rsid w:val="00A763D2"/>
    <w:rsid w:val="00A87B50"/>
    <w:rsid w:val="00A908E0"/>
    <w:rsid w:val="00A94503"/>
    <w:rsid w:val="00AA5962"/>
    <w:rsid w:val="00AA7C88"/>
    <w:rsid w:val="00AA7CBE"/>
    <w:rsid w:val="00AB7410"/>
    <w:rsid w:val="00AB7B0F"/>
    <w:rsid w:val="00AE0F4D"/>
    <w:rsid w:val="00AE1BD2"/>
    <w:rsid w:val="00AE618A"/>
    <w:rsid w:val="00B0106B"/>
    <w:rsid w:val="00B0355C"/>
    <w:rsid w:val="00B03F18"/>
    <w:rsid w:val="00B15F57"/>
    <w:rsid w:val="00B364C2"/>
    <w:rsid w:val="00B4227A"/>
    <w:rsid w:val="00B45E42"/>
    <w:rsid w:val="00B52B5F"/>
    <w:rsid w:val="00B52E21"/>
    <w:rsid w:val="00B53974"/>
    <w:rsid w:val="00B56F20"/>
    <w:rsid w:val="00B61FCF"/>
    <w:rsid w:val="00B636EF"/>
    <w:rsid w:val="00B7025E"/>
    <w:rsid w:val="00B71810"/>
    <w:rsid w:val="00B82B58"/>
    <w:rsid w:val="00B83E83"/>
    <w:rsid w:val="00BA264B"/>
    <w:rsid w:val="00BB4398"/>
    <w:rsid w:val="00BC2A93"/>
    <w:rsid w:val="00BE2C7D"/>
    <w:rsid w:val="00BF00E1"/>
    <w:rsid w:val="00BF1F81"/>
    <w:rsid w:val="00BF320C"/>
    <w:rsid w:val="00BF70C7"/>
    <w:rsid w:val="00C059B9"/>
    <w:rsid w:val="00C17950"/>
    <w:rsid w:val="00C20621"/>
    <w:rsid w:val="00C24510"/>
    <w:rsid w:val="00C24EC9"/>
    <w:rsid w:val="00C269D3"/>
    <w:rsid w:val="00C26F5B"/>
    <w:rsid w:val="00C320BA"/>
    <w:rsid w:val="00C41F99"/>
    <w:rsid w:val="00C43BEB"/>
    <w:rsid w:val="00C442FF"/>
    <w:rsid w:val="00C44814"/>
    <w:rsid w:val="00C45918"/>
    <w:rsid w:val="00C50CE0"/>
    <w:rsid w:val="00C619DB"/>
    <w:rsid w:val="00C636A7"/>
    <w:rsid w:val="00C64340"/>
    <w:rsid w:val="00C65FAE"/>
    <w:rsid w:val="00C711B6"/>
    <w:rsid w:val="00C751E1"/>
    <w:rsid w:val="00C75957"/>
    <w:rsid w:val="00C81015"/>
    <w:rsid w:val="00C87F5F"/>
    <w:rsid w:val="00C90913"/>
    <w:rsid w:val="00C9171E"/>
    <w:rsid w:val="00C935DA"/>
    <w:rsid w:val="00CA428F"/>
    <w:rsid w:val="00CB13F0"/>
    <w:rsid w:val="00CB1D73"/>
    <w:rsid w:val="00CB45CD"/>
    <w:rsid w:val="00CC730D"/>
    <w:rsid w:val="00CF5D87"/>
    <w:rsid w:val="00D117EA"/>
    <w:rsid w:val="00D13E22"/>
    <w:rsid w:val="00D21319"/>
    <w:rsid w:val="00D215DC"/>
    <w:rsid w:val="00D23C68"/>
    <w:rsid w:val="00D244AD"/>
    <w:rsid w:val="00D3009F"/>
    <w:rsid w:val="00D32604"/>
    <w:rsid w:val="00D36408"/>
    <w:rsid w:val="00D36D9B"/>
    <w:rsid w:val="00D479D5"/>
    <w:rsid w:val="00D5523A"/>
    <w:rsid w:val="00D56806"/>
    <w:rsid w:val="00D7042E"/>
    <w:rsid w:val="00D73E32"/>
    <w:rsid w:val="00D74CD2"/>
    <w:rsid w:val="00D83A96"/>
    <w:rsid w:val="00D91277"/>
    <w:rsid w:val="00D96DAE"/>
    <w:rsid w:val="00DA21A4"/>
    <w:rsid w:val="00DA6966"/>
    <w:rsid w:val="00DA7A4E"/>
    <w:rsid w:val="00DB6812"/>
    <w:rsid w:val="00DB7990"/>
    <w:rsid w:val="00DC1F6A"/>
    <w:rsid w:val="00DC274F"/>
    <w:rsid w:val="00DC2DDD"/>
    <w:rsid w:val="00DD13EF"/>
    <w:rsid w:val="00DE1C28"/>
    <w:rsid w:val="00DE3BCB"/>
    <w:rsid w:val="00DE63AD"/>
    <w:rsid w:val="00DF3629"/>
    <w:rsid w:val="00DF442B"/>
    <w:rsid w:val="00DF6B18"/>
    <w:rsid w:val="00E022ED"/>
    <w:rsid w:val="00E06EED"/>
    <w:rsid w:val="00E134EE"/>
    <w:rsid w:val="00E14585"/>
    <w:rsid w:val="00E20C2B"/>
    <w:rsid w:val="00E20EB1"/>
    <w:rsid w:val="00E2367E"/>
    <w:rsid w:val="00E23E42"/>
    <w:rsid w:val="00E30382"/>
    <w:rsid w:val="00E31340"/>
    <w:rsid w:val="00E413BB"/>
    <w:rsid w:val="00E41C2B"/>
    <w:rsid w:val="00E45890"/>
    <w:rsid w:val="00E642C7"/>
    <w:rsid w:val="00E7309B"/>
    <w:rsid w:val="00E76D35"/>
    <w:rsid w:val="00E8609B"/>
    <w:rsid w:val="00E87EB0"/>
    <w:rsid w:val="00E92FF2"/>
    <w:rsid w:val="00E93311"/>
    <w:rsid w:val="00E939AE"/>
    <w:rsid w:val="00E97FC9"/>
    <w:rsid w:val="00EA0C8A"/>
    <w:rsid w:val="00EB452E"/>
    <w:rsid w:val="00EB6721"/>
    <w:rsid w:val="00EC1E31"/>
    <w:rsid w:val="00EC42A9"/>
    <w:rsid w:val="00EC674B"/>
    <w:rsid w:val="00ED7C24"/>
    <w:rsid w:val="00EF47B9"/>
    <w:rsid w:val="00F00848"/>
    <w:rsid w:val="00F04BC2"/>
    <w:rsid w:val="00F458C9"/>
    <w:rsid w:val="00F55489"/>
    <w:rsid w:val="00F5605C"/>
    <w:rsid w:val="00F5658D"/>
    <w:rsid w:val="00F75114"/>
    <w:rsid w:val="00F806A7"/>
    <w:rsid w:val="00F83A17"/>
    <w:rsid w:val="00F95E73"/>
    <w:rsid w:val="00FB10E5"/>
    <w:rsid w:val="00FB6636"/>
    <w:rsid w:val="00FB7261"/>
    <w:rsid w:val="00FB7568"/>
    <w:rsid w:val="00FB7D87"/>
    <w:rsid w:val="00FC2B0B"/>
    <w:rsid w:val="00FC5EE2"/>
    <w:rsid w:val="00FC6C71"/>
    <w:rsid w:val="00FE2133"/>
    <w:rsid w:val="00FE29C9"/>
    <w:rsid w:val="00FE2ADE"/>
    <w:rsid w:val="00FE4368"/>
    <w:rsid w:val="00FF361F"/>
    <w:rsid w:val="00FF4756"/>
    <w:rsid w:val="00FF6F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1E3A"/>
  <w15:docId w15:val="{3E82E4F7-B2D9-486A-8FF2-7A469A9F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49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A87B50"/>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PargrafodaLista">
    <w:name w:val="List Paragraph"/>
    <w:basedOn w:val="Normal"/>
    <w:uiPriority w:val="34"/>
    <w:qFormat/>
    <w:rsid w:val="00F458C9"/>
    <w:pPr>
      <w:ind w:left="720"/>
      <w:contextualSpacing/>
    </w:pPr>
  </w:style>
  <w:style w:type="character" w:styleId="TextodoEspaoReservado">
    <w:name w:val="Placeholder Text"/>
    <w:basedOn w:val="Fontepargpadro"/>
    <w:uiPriority w:val="99"/>
    <w:semiHidden/>
    <w:rsid w:val="00A379CA"/>
    <w:rPr>
      <w:color w:val="808080"/>
    </w:rPr>
  </w:style>
  <w:style w:type="paragraph" w:customStyle="1" w:styleId="autos">
    <w:name w:val="autos"/>
    <w:basedOn w:val="Normal"/>
    <w:rsid w:val="00AA7C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A7CBE"/>
    <w:rPr>
      <w:b/>
      <w:bCs/>
    </w:rPr>
  </w:style>
  <w:style w:type="character" w:styleId="nfase">
    <w:name w:val="Emphasis"/>
    <w:basedOn w:val="Fontepargpadro"/>
    <w:uiPriority w:val="20"/>
    <w:qFormat/>
    <w:rsid w:val="00AA7CBE"/>
    <w:rPr>
      <w:i/>
      <w:iCs/>
    </w:rPr>
  </w:style>
  <w:style w:type="character" w:styleId="Hyperlink">
    <w:name w:val="Hyperlink"/>
    <w:basedOn w:val="Fontepargpadro"/>
    <w:uiPriority w:val="99"/>
    <w:semiHidden/>
    <w:unhideWhenUsed/>
    <w:rsid w:val="00AA7CBE"/>
    <w:rPr>
      <w:color w:val="0000FF"/>
      <w:u w:val="single"/>
    </w:rPr>
  </w:style>
  <w:style w:type="paragraph" w:styleId="Textodebalo">
    <w:name w:val="Balloon Text"/>
    <w:basedOn w:val="Normal"/>
    <w:link w:val="TextodebaloChar"/>
    <w:uiPriority w:val="99"/>
    <w:semiHidden/>
    <w:unhideWhenUsed/>
    <w:rsid w:val="0036700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6700F"/>
    <w:rPr>
      <w:rFonts w:ascii="Segoe UI" w:hAnsi="Segoe UI" w:cs="Segoe UI"/>
      <w:sz w:val="18"/>
      <w:szCs w:val="18"/>
    </w:rPr>
  </w:style>
  <w:style w:type="numbering" w:customStyle="1" w:styleId="Estilo1">
    <w:name w:val="Estilo1"/>
    <w:uiPriority w:val="99"/>
    <w:rsid w:val="00CB13F0"/>
    <w:pPr>
      <w:numPr>
        <w:numId w:val="17"/>
      </w:numPr>
    </w:pPr>
  </w:style>
  <w:style w:type="table" w:styleId="TabeladeGrade5Escura-nfase5">
    <w:name w:val="Grid Table 5 Dark Accent 5"/>
    <w:basedOn w:val="Tabelanormal"/>
    <w:uiPriority w:val="50"/>
    <w:rsid w:val="00D83A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comgrade">
    <w:name w:val="Table Grid"/>
    <w:basedOn w:val="Tabelanormal"/>
    <w:uiPriority w:val="39"/>
    <w:rsid w:val="00193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mples3">
    <w:name w:val="Plain Table 3"/>
    <w:basedOn w:val="Tabelanormal"/>
    <w:uiPriority w:val="43"/>
    <w:rsid w:val="002A27E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5">
    <w:name w:val="Plain Table 5"/>
    <w:basedOn w:val="Tabelanormal"/>
    <w:uiPriority w:val="45"/>
    <w:rsid w:val="002A27E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384753">
      <w:bodyDiv w:val="1"/>
      <w:marLeft w:val="0"/>
      <w:marRight w:val="0"/>
      <w:marTop w:val="0"/>
      <w:marBottom w:val="0"/>
      <w:divBdr>
        <w:top w:val="none" w:sz="0" w:space="0" w:color="auto"/>
        <w:left w:val="none" w:sz="0" w:space="0" w:color="auto"/>
        <w:bottom w:val="none" w:sz="0" w:space="0" w:color="auto"/>
        <w:right w:val="none" w:sz="0" w:space="0" w:color="auto"/>
      </w:divBdr>
    </w:div>
    <w:div w:id="1084254643">
      <w:bodyDiv w:val="1"/>
      <w:marLeft w:val="0"/>
      <w:marRight w:val="0"/>
      <w:marTop w:val="0"/>
      <w:marBottom w:val="0"/>
      <w:divBdr>
        <w:top w:val="none" w:sz="0" w:space="0" w:color="auto"/>
        <w:left w:val="none" w:sz="0" w:space="0" w:color="auto"/>
        <w:bottom w:val="none" w:sz="0" w:space="0" w:color="auto"/>
        <w:right w:val="none" w:sz="0" w:space="0" w:color="auto"/>
      </w:divBdr>
    </w:div>
    <w:div w:id="1558318895">
      <w:bodyDiv w:val="1"/>
      <w:marLeft w:val="0"/>
      <w:marRight w:val="0"/>
      <w:marTop w:val="0"/>
      <w:marBottom w:val="0"/>
      <w:divBdr>
        <w:top w:val="none" w:sz="0" w:space="0" w:color="auto"/>
        <w:left w:val="none" w:sz="0" w:space="0" w:color="auto"/>
        <w:bottom w:val="none" w:sz="0" w:space="0" w:color="auto"/>
        <w:right w:val="none" w:sz="0" w:space="0" w:color="auto"/>
      </w:divBdr>
    </w:div>
    <w:div w:id="1598443569">
      <w:bodyDiv w:val="1"/>
      <w:marLeft w:val="0"/>
      <w:marRight w:val="0"/>
      <w:marTop w:val="0"/>
      <w:marBottom w:val="0"/>
      <w:divBdr>
        <w:top w:val="none" w:sz="0" w:space="0" w:color="auto"/>
        <w:left w:val="none" w:sz="0" w:space="0" w:color="auto"/>
        <w:bottom w:val="none" w:sz="0" w:space="0" w:color="auto"/>
        <w:right w:val="none" w:sz="0" w:space="0" w:color="auto"/>
      </w:divBdr>
    </w:div>
    <w:div w:id="1789161759">
      <w:bodyDiv w:val="1"/>
      <w:marLeft w:val="0"/>
      <w:marRight w:val="0"/>
      <w:marTop w:val="0"/>
      <w:marBottom w:val="0"/>
      <w:divBdr>
        <w:top w:val="none" w:sz="0" w:space="0" w:color="auto"/>
        <w:left w:val="none" w:sz="0" w:space="0" w:color="auto"/>
        <w:bottom w:val="none" w:sz="0" w:space="0" w:color="auto"/>
        <w:right w:val="none" w:sz="0" w:space="0" w:color="auto"/>
      </w:divBdr>
    </w:div>
    <w:div w:id="1887522605">
      <w:bodyDiv w:val="1"/>
      <w:marLeft w:val="0"/>
      <w:marRight w:val="0"/>
      <w:marTop w:val="0"/>
      <w:marBottom w:val="0"/>
      <w:divBdr>
        <w:top w:val="none" w:sz="0" w:space="0" w:color="auto"/>
        <w:left w:val="none" w:sz="0" w:space="0" w:color="auto"/>
        <w:bottom w:val="none" w:sz="0" w:space="0" w:color="auto"/>
        <w:right w:val="none" w:sz="0" w:space="0" w:color="auto"/>
      </w:divBdr>
    </w:div>
    <w:div w:id="1891921415">
      <w:bodyDiv w:val="1"/>
      <w:marLeft w:val="0"/>
      <w:marRight w:val="0"/>
      <w:marTop w:val="0"/>
      <w:marBottom w:val="0"/>
      <w:divBdr>
        <w:top w:val="none" w:sz="0" w:space="0" w:color="auto"/>
        <w:left w:val="none" w:sz="0" w:space="0" w:color="auto"/>
        <w:bottom w:val="none" w:sz="0" w:space="0" w:color="auto"/>
        <w:right w:val="none" w:sz="0" w:space="0" w:color="auto"/>
      </w:divBdr>
    </w:div>
    <w:div w:id="200555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log.convenia.com.br/calculo-de-rescisao-de-contrato-de-trabalh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9EDAC-A805-4793-AE24-C286C581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17</Pages>
  <Words>6540</Words>
  <Characters>35322</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Adilseia Soriani Batista</dc:creator>
  <cp:lastModifiedBy>Adilseia Soriani Batista</cp:lastModifiedBy>
  <cp:revision>6</cp:revision>
  <cp:lastPrinted>2025-01-23T20:58:00Z</cp:lastPrinted>
  <dcterms:created xsi:type="dcterms:W3CDTF">2025-02-10T17:49:00Z</dcterms:created>
  <dcterms:modified xsi:type="dcterms:W3CDTF">2025-02-19T19:14:00Z</dcterms:modified>
</cp:coreProperties>
</file>