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93" w:rsidRPr="00507E5A" w:rsidRDefault="007D1893" w:rsidP="007D1893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ADITIVO AO </w:t>
      </w:r>
      <w:r w:rsidRPr="00507E5A">
        <w:rPr>
          <w:b/>
          <w:sz w:val="32"/>
        </w:rPr>
        <w:t>ACORDO COLETIVO DE TRABALHO</w:t>
      </w:r>
    </w:p>
    <w:p w:rsidR="007D1893" w:rsidRPr="00507E5A" w:rsidRDefault="007D1893" w:rsidP="007D1893">
      <w:pPr>
        <w:spacing w:after="0"/>
        <w:jc w:val="center"/>
        <w:rPr>
          <w:b/>
          <w:sz w:val="32"/>
        </w:rPr>
      </w:pPr>
      <w:r w:rsidRPr="00507E5A">
        <w:rPr>
          <w:b/>
          <w:sz w:val="32"/>
        </w:rPr>
        <w:t>2023 - 2025</w:t>
      </w:r>
    </w:p>
    <w:p w:rsidR="007D1893" w:rsidRPr="00507E5A" w:rsidRDefault="007D1893" w:rsidP="007D1893">
      <w:pPr>
        <w:jc w:val="both"/>
        <w:rPr>
          <w:rFonts w:ascii="Arial" w:hAnsi="Arial" w:cs="Arial"/>
          <w:sz w:val="21"/>
          <w:szCs w:val="21"/>
        </w:rPr>
      </w:pPr>
    </w:p>
    <w:p w:rsidR="007D1893" w:rsidRPr="00507E5A" w:rsidRDefault="007D1893" w:rsidP="007D1893">
      <w:pPr>
        <w:jc w:val="both"/>
        <w:rPr>
          <w:rFonts w:cstheme="minorHAnsi"/>
          <w:sz w:val="24"/>
        </w:rPr>
      </w:pPr>
      <w:r w:rsidRPr="00507E5A">
        <w:rPr>
          <w:rFonts w:cstheme="minorHAnsi"/>
          <w:sz w:val="24"/>
        </w:rPr>
        <w:t xml:space="preserve">SINDICATO DOS PROFISSIONAIS DAS ESCOLAS PARTICULARES DE LONDRINA E NORTE DO PARANÁ, entidade sindical representativo da categoria profissional, inscrito no CNPJ n. 00.094.015/0001-66, neste ato </w:t>
      </w:r>
      <w:proofErr w:type="gramStart"/>
      <w:r w:rsidRPr="00507E5A">
        <w:rPr>
          <w:rFonts w:cstheme="minorHAnsi"/>
          <w:sz w:val="24"/>
        </w:rPr>
        <w:t>representado(</w:t>
      </w:r>
      <w:proofErr w:type="gramEnd"/>
      <w:r w:rsidRPr="00507E5A">
        <w:rPr>
          <w:rFonts w:cstheme="minorHAnsi"/>
          <w:sz w:val="24"/>
        </w:rPr>
        <w:t xml:space="preserve">a) por seu Presidente, </w:t>
      </w:r>
      <w:proofErr w:type="spellStart"/>
      <w:r w:rsidRPr="00507E5A">
        <w:rPr>
          <w:rFonts w:cstheme="minorHAnsi"/>
          <w:sz w:val="24"/>
        </w:rPr>
        <w:t>Sr</w:t>
      </w:r>
      <w:proofErr w:type="spellEnd"/>
      <w:r w:rsidRPr="00507E5A">
        <w:rPr>
          <w:rFonts w:cstheme="minorHAnsi"/>
          <w:sz w:val="24"/>
        </w:rPr>
        <w:t>(a). ANDRE LUIZ GIUDICISSI CUNHA;</w:t>
      </w:r>
    </w:p>
    <w:p w:rsidR="007D1893" w:rsidRPr="00507E5A" w:rsidRDefault="007D1893" w:rsidP="007D1893">
      <w:pPr>
        <w:jc w:val="both"/>
        <w:rPr>
          <w:rFonts w:cstheme="minorHAnsi"/>
          <w:sz w:val="24"/>
        </w:rPr>
      </w:pPr>
      <w:r w:rsidRPr="00507E5A">
        <w:rPr>
          <w:rFonts w:cstheme="minorHAnsi"/>
          <w:sz w:val="24"/>
        </w:rPr>
        <w:t xml:space="preserve"> E </w:t>
      </w:r>
    </w:p>
    <w:p w:rsidR="007D1893" w:rsidRPr="00507E5A" w:rsidRDefault="007D1893" w:rsidP="007D1893">
      <w:pPr>
        <w:jc w:val="both"/>
        <w:rPr>
          <w:rFonts w:cstheme="minorHAnsi"/>
          <w:sz w:val="24"/>
        </w:rPr>
      </w:pPr>
      <w:r w:rsidRPr="00507E5A">
        <w:rPr>
          <w:rFonts w:cstheme="minorHAnsi"/>
          <w:sz w:val="24"/>
        </w:rPr>
        <w:t xml:space="preserve">INSTITUTO FILADELFIA DE LONDRINA, inscrito no CNPJ n. 78.624.202/0001-00, neste ato </w:t>
      </w:r>
      <w:proofErr w:type="gramStart"/>
      <w:r w:rsidRPr="00507E5A">
        <w:rPr>
          <w:rFonts w:cstheme="minorHAnsi"/>
          <w:sz w:val="24"/>
        </w:rPr>
        <w:t>representado(</w:t>
      </w:r>
      <w:proofErr w:type="gramEnd"/>
      <w:r w:rsidRPr="00507E5A">
        <w:rPr>
          <w:rFonts w:cstheme="minorHAnsi"/>
          <w:sz w:val="24"/>
        </w:rPr>
        <w:t xml:space="preserve">a) por seu Reitor/Diretor, </w:t>
      </w:r>
      <w:proofErr w:type="spellStart"/>
      <w:r w:rsidRPr="00507E5A">
        <w:rPr>
          <w:rFonts w:cstheme="minorHAnsi"/>
          <w:sz w:val="24"/>
        </w:rPr>
        <w:t>Sr</w:t>
      </w:r>
      <w:proofErr w:type="spellEnd"/>
      <w:r w:rsidRPr="00507E5A">
        <w:rPr>
          <w:rFonts w:cstheme="minorHAnsi"/>
          <w:sz w:val="24"/>
        </w:rPr>
        <w:t>(a). ELEAZAR FERREIRA e assistido pelo advogado FERNANDO BASTOS ALVES, OAB/PR – 31.253;</w:t>
      </w:r>
    </w:p>
    <w:p w:rsidR="00252803" w:rsidRPr="000973E5" w:rsidRDefault="007D1893" w:rsidP="007A5249">
      <w:pPr>
        <w:jc w:val="both"/>
        <w:rPr>
          <w:rFonts w:cstheme="minorHAnsi"/>
          <w:sz w:val="24"/>
        </w:rPr>
      </w:pPr>
      <w:r w:rsidRPr="00507E5A">
        <w:rPr>
          <w:rFonts w:cstheme="minorHAnsi"/>
          <w:sz w:val="24"/>
        </w:rPr>
        <w:br/>
        <w:t xml:space="preserve">Celebram o presente </w:t>
      </w:r>
      <w:r>
        <w:rPr>
          <w:rFonts w:cstheme="minorHAnsi"/>
          <w:sz w:val="24"/>
        </w:rPr>
        <w:t xml:space="preserve">ADITIVO AO </w:t>
      </w:r>
      <w:r w:rsidRPr="00507E5A">
        <w:rPr>
          <w:rFonts w:cstheme="minorHAnsi"/>
          <w:sz w:val="24"/>
        </w:rPr>
        <w:t xml:space="preserve">ACORDO COLETIVO DE TRABALHO, </w:t>
      </w:r>
      <w:r>
        <w:rPr>
          <w:rFonts w:cstheme="minorHAnsi"/>
          <w:sz w:val="24"/>
        </w:rPr>
        <w:t xml:space="preserve">conforme o item </w:t>
      </w:r>
      <w:r>
        <w:rPr>
          <w:rFonts w:cstheme="minorHAnsi"/>
          <w:b/>
          <w:sz w:val="24"/>
          <w:szCs w:val="24"/>
        </w:rPr>
        <w:t xml:space="preserve">I –03 - REAJUSTE SALARIAL, PARÁGRAFO </w:t>
      </w:r>
      <w:r>
        <w:rPr>
          <w:rFonts w:cstheme="minorHAnsi"/>
          <w:b/>
          <w:bCs/>
          <w:sz w:val="24"/>
          <w:szCs w:val="24"/>
        </w:rPr>
        <w:t xml:space="preserve">SÉTIMO, </w:t>
      </w:r>
      <w:r w:rsidRPr="007D1893">
        <w:rPr>
          <w:rFonts w:cstheme="minorHAnsi"/>
          <w:bCs/>
          <w:sz w:val="24"/>
          <w:szCs w:val="24"/>
        </w:rPr>
        <w:t>que estabeleceu a abertura de negociação para o período</w:t>
      </w:r>
      <w:r w:rsidRPr="00507E5A">
        <w:rPr>
          <w:rFonts w:cstheme="minorHAnsi"/>
          <w:b/>
          <w:bCs/>
          <w:sz w:val="24"/>
          <w:szCs w:val="24"/>
        </w:rPr>
        <w:t xml:space="preserve"> </w:t>
      </w:r>
      <w:r w:rsidRPr="00507E5A">
        <w:rPr>
          <w:rFonts w:cstheme="minorHAnsi"/>
          <w:bCs/>
          <w:sz w:val="24"/>
          <w:szCs w:val="24"/>
        </w:rPr>
        <w:t xml:space="preserve">referente </w:t>
      </w:r>
      <w:r>
        <w:rPr>
          <w:rFonts w:cstheme="minorHAnsi"/>
          <w:bCs/>
          <w:sz w:val="24"/>
          <w:szCs w:val="24"/>
        </w:rPr>
        <w:t>a</w:t>
      </w:r>
      <w:r w:rsidRPr="00507E5A">
        <w:rPr>
          <w:rFonts w:cstheme="minorHAnsi"/>
          <w:sz w:val="24"/>
          <w:szCs w:val="24"/>
        </w:rPr>
        <w:t xml:space="preserve"> mar</w:t>
      </w:r>
      <w:r w:rsidR="007A5249">
        <w:rPr>
          <w:rFonts w:cstheme="minorHAnsi"/>
          <w:sz w:val="24"/>
          <w:szCs w:val="24"/>
        </w:rPr>
        <w:t xml:space="preserve">ço de 2023 a fevereiro de 2024, </w:t>
      </w:r>
      <w:r w:rsidR="00252803" w:rsidRPr="000973E5">
        <w:rPr>
          <w:rFonts w:cstheme="minorHAnsi"/>
          <w:sz w:val="24"/>
        </w:rPr>
        <w:t>estipulando as condições de trabalho previstas nas cláusulas seguintes:</w:t>
      </w:r>
    </w:p>
    <w:p w:rsidR="00252803" w:rsidRPr="000973E5" w:rsidRDefault="00252803" w:rsidP="00252803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0973E5">
        <w:rPr>
          <w:rFonts w:asciiTheme="minorHAnsi" w:hAnsiTheme="minorHAnsi" w:cstheme="minorHAnsi"/>
          <w:b/>
          <w:bCs/>
          <w:szCs w:val="22"/>
        </w:rPr>
        <w:t>CLÁUSULA PRIMEIRA – ABRANGÊNCIA</w:t>
      </w:r>
    </w:p>
    <w:p w:rsidR="00252803" w:rsidRPr="000973E5" w:rsidRDefault="00252803" w:rsidP="00252803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Cs w:val="22"/>
        </w:rPr>
      </w:pPr>
      <w:r w:rsidRPr="000973E5">
        <w:rPr>
          <w:rFonts w:asciiTheme="minorHAnsi" w:hAnsiTheme="minorHAnsi" w:cstheme="minorHAnsi"/>
          <w:szCs w:val="22"/>
        </w:rPr>
        <w:t xml:space="preserve">O presente </w:t>
      </w:r>
      <w:r>
        <w:rPr>
          <w:rFonts w:asciiTheme="minorHAnsi" w:hAnsiTheme="minorHAnsi" w:cstheme="minorHAnsi"/>
          <w:szCs w:val="22"/>
        </w:rPr>
        <w:t xml:space="preserve">Aditivo ao </w:t>
      </w:r>
      <w:r w:rsidRPr="000973E5">
        <w:rPr>
          <w:rFonts w:asciiTheme="minorHAnsi" w:hAnsiTheme="minorHAnsi" w:cstheme="minorHAnsi"/>
          <w:szCs w:val="22"/>
        </w:rPr>
        <w:t xml:space="preserve">Acordo Coletivo de Trabalho, aplicável no âmbito </w:t>
      </w:r>
      <w:proofErr w:type="gramStart"/>
      <w:r w:rsidRPr="000973E5">
        <w:rPr>
          <w:rFonts w:asciiTheme="minorHAnsi" w:hAnsiTheme="minorHAnsi" w:cstheme="minorHAnsi"/>
          <w:szCs w:val="22"/>
        </w:rPr>
        <w:t>da(</w:t>
      </w:r>
      <w:proofErr w:type="gramEnd"/>
      <w:r w:rsidRPr="000973E5">
        <w:rPr>
          <w:rFonts w:asciiTheme="minorHAnsi" w:hAnsiTheme="minorHAnsi" w:cstheme="minorHAnsi"/>
          <w:szCs w:val="22"/>
        </w:rPr>
        <w:t xml:space="preserve">s) empresa(s) acordante(s), abrangerá </w:t>
      </w:r>
      <w:r w:rsidRPr="00A94503">
        <w:rPr>
          <w:rFonts w:asciiTheme="minorHAnsi" w:hAnsiTheme="minorHAnsi" w:cstheme="minorHAnsi"/>
          <w:b/>
          <w:szCs w:val="22"/>
        </w:rPr>
        <w:t xml:space="preserve">todos os empregados </w:t>
      </w:r>
      <w:r>
        <w:rPr>
          <w:rFonts w:asciiTheme="minorHAnsi" w:hAnsiTheme="minorHAnsi" w:cstheme="minorHAnsi"/>
          <w:szCs w:val="22"/>
        </w:rPr>
        <w:t>do INSTITUTO FILADELFIA DE LONDRINA</w:t>
      </w:r>
      <w:r w:rsidRPr="000973E5">
        <w:rPr>
          <w:rFonts w:asciiTheme="minorHAnsi" w:hAnsiTheme="minorHAnsi" w:cstheme="minorHAnsi"/>
          <w:szCs w:val="22"/>
        </w:rPr>
        <w:t xml:space="preserve">, com abrangência territorial em </w:t>
      </w:r>
      <w:r w:rsidRPr="000973E5">
        <w:rPr>
          <w:rFonts w:asciiTheme="minorHAnsi" w:hAnsiTheme="minorHAnsi" w:cstheme="minorHAnsi"/>
          <w:b/>
          <w:bCs/>
          <w:szCs w:val="22"/>
        </w:rPr>
        <w:t>Londrina/PR</w:t>
      </w:r>
      <w:r w:rsidRPr="000973E5">
        <w:rPr>
          <w:rFonts w:asciiTheme="minorHAnsi" w:hAnsiTheme="minorHAnsi" w:cstheme="minorHAnsi"/>
          <w:szCs w:val="22"/>
        </w:rPr>
        <w:t xml:space="preserve">. </w:t>
      </w:r>
    </w:p>
    <w:p w:rsidR="00252803" w:rsidRPr="0009030B" w:rsidRDefault="00252803" w:rsidP="002528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0973E5">
        <w:rPr>
          <w:rFonts w:asciiTheme="minorHAnsi" w:hAnsiTheme="minorHAnsi" w:cstheme="minorHAnsi"/>
          <w:b/>
          <w:bCs/>
          <w:szCs w:val="22"/>
        </w:rPr>
        <w:t xml:space="preserve">CLÁUSULA </w:t>
      </w:r>
      <w:r w:rsidRPr="0009030B">
        <w:rPr>
          <w:rFonts w:asciiTheme="minorHAnsi" w:hAnsiTheme="minorHAnsi" w:cstheme="minorHAnsi"/>
          <w:b/>
          <w:bCs/>
          <w:szCs w:val="22"/>
        </w:rPr>
        <w:t xml:space="preserve">SEGUNDA - </w:t>
      </w:r>
      <w:r w:rsidRPr="000973E5">
        <w:rPr>
          <w:rFonts w:asciiTheme="minorHAnsi" w:hAnsiTheme="minorHAnsi" w:cstheme="minorHAnsi"/>
          <w:b/>
          <w:bCs/>
          <w:szCs w:val="22"/>
        </w:rPr>
        <w:t xml:space="preserve"> </w:t>
      </w:r>
      <w:r w:rsidRPr="0009030B">
        <w:rPr>
          <w:rFonts w:asciiTheme="minorHAnsi" w:hAnsiTheme="minorHAnsi" w:cstheme="minorHAnsi"/>
          <w:b/>
          <w:bCs/>
          <w:szCs w:val="22"/>
        </w:rPr>
        <w:t xml:space="preserve">REAJUSTE SALARIAL </w:t>
      </w:r>
      <w:r w:rsidR="00265707">
        <w:rPr>
          <w:rFonts w:asciiTheme="minorHAnsi" w:hAnsiTheme="minorHAnsi" w:cstheme="minorHAnsi"/>
          <w:b/>
          <w:bCs/>
          <w:szCs w:val="22"/>
        </w:rPr>
        <w:t xml:space="preserve">- </w:t>
      </w:r>
      <w:r w:rsidR="00265707" w:rsidRPr="00265707">
        <w:rPr>
          <w:rFonts w:asciiTheme="minorHAnsi" w:hAnsiTheme="minorHAnsi" w:cstheme="minorHAnsi"/>
          <w:b/>
          <w:bCs/>
          <w:szCs w:val="22"/>
        </w:rPr>
        <w:t xml:space="preserve">PERÍODO DE MARÇO/2024 A </w:t>
      </w:r>
      <w:proofErr w:type="gramStart"/>
      <w:r w:rsidR="00265707" w:rsidRPr="00265707">
        <w:rPr>
          <w:rFonts w:asciiTheme="minorHAnsi" w:hAnsiTheme="minorHAnsi" w:cstheme="minorHAnsi"/>
          <w:b/>
          <w:bCs/>
          <w:szCs w:val="22"/>
        </w:rPr>
        <w:t>FEVEREIRO</w:t>
      </w:r>
      <w:proofErr w:type="gramEnd"/>
      <w:r w:rsidR="00265707" w:rsidRPr="00265707">
        <w:rPr>
          <w:rFonts w:asciiTheme="minorHAnsi" w:hAnsiTheme="minorHAnsi" w:cstheme="minorHAnsi"/>
          <w:b/>
          <w:bCs/>
          <w:szCs w:val="22"/>
        </w:rPr>
        <w:t>/2025</w:t>
      </w:r>
    </w:p>
    <w:p w:rsidR="00265707" w:rsidRDefault="00265707" w:rsidP="007D1893">
      <w:pPr>
        <w:jc w:val="both"/>
      </w:pPr>
      <w:r>
        <w:t xml:space="preserve">Fica concedido um reajuste salarial, a partir da competência abril/2024, correspondente a 4% (quatro por cento), a ser aplicado aos salários de todos os empregados, incidentes sobre os salários de março/23. A concessão do índice contido nesta cláusula importará no </w:t>
      </w:r>
      <w:proofErr w:type="spellStart"/>
      <w:r>
        <w:t>zeramento</w:t>
      </w:r>
      <w:proofErr w:type="spellEnd"/>
      <w:r>
        <w:t xml:space="preserve"> da variação inflacionária de todo o período compreendido entre março/2023 e fevereiro/2024. </w:t>
      </w:r>
    </w:p>
    <w:p w:rsidR="00265707" w:rsidRDefault="00265707" w:rsidP="007D1893">
      <w:pPr>
        <w:jc w:val="both"/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507E5A">
        <w:rPr>
          <w:rFonts w:eastAsiaTheme="minorEastAsia" w:cstheme="minorHAnsi"/>
          <w:b/>
          <w:sz w:val="24"/>
          <w:szCs w:val="24"/>
        </w:rPr>
        <w:t xml:space="preserve"> </w:t>
      </w:r>
      <w:r w:rsidRPr="00507E5A">
        <w:rPr>
          <w:rFonts w:cstheme="minorHAnsi"/>
          <w:b/>
          <w:bCs/>
          <w:sz w:val="24"/>
          <w:szCs w:val="24"/>
        </w:rPr>
        <w:t>PRIMEIRO: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t xml:space="preserve">O percentual acima será aplicado sobre os salários base vigentes em 01/03/2023, tendo em vista que o acordo 2023x2024 foi concedido no mês de março/2023. Não haverá incorporação do percentual de produtividade. Aos admitidos após março/2023 será devido o índice proporcional aos meses trabalhados. </w:t>
      </w:r>
    </w:p>
    <w:p w:rsidR="00252803" w:rsidRDefault="00265707" w:rsidP="007D1893">
      <w:pPr>
        <w:jc w:val="both"/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507E5A">
        <w:rPr>
          <w:rFonts w:eastAsiaTheme="minorEastAsia" w:cstheme="minorHAnsi"/>
          <w:b/>
          <w:sz w:val="24"/>
          <w:szCs w:val="24"/>
        </w:rPr>
        <w:t xml:space="preserve"> </w:t>
      </w:r>
      <w:r w:rsidRPr="00507E5A">
        <w:rPr>
          <w:rFonts w:cstheme="minorHAnsi"/>
          <w:b/>
          <w:bCs/>
          <w:sz w:val="24"/>
          <w:szCs w:val="24"/>
        </w:rPr>
        <w:t>SEGUNDO</w:t>
      </w:r>
      <w:r>
        <w:t>: Fica facultada a compensação das antecipações e reajustes concedidos no período de 1º de março de 2023 a 29 de fevereiro de 2024.</w:t>
      </w:r>
    </w:p>
    <w:p w:rsidR="00653ECB" w:rsidRDefault="00653ECB" w:rsidP="007D1893">
      <w:pPr>
        <w:jc w:val="both"/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507E5A">
        <w:rPr>
          <w:rFonts w:eastAsiaTheme="minorEastAsia" w:cstheme="minorHAnsi"/>
          <w:b/>
          <w:sz w:val="24"/>
          <w:szCs w:val="24"/>
        </w:rPr>
        <w:t xml:space="preserve"> </w:t>
      </w:r>
      <w:r w:rsidRPr="00507E5A">
        <w:rPr>
          <w:rFonts w:cstheme="minorHAnsi"/>
          <w:b/>
          <w:bCs/>
          <w:sz w:val="24"/>
          <w:szCs w:val="24"/>
        </w:rPr>
        <w:t>TERCEIRO: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65707">
        <w:t xml:space="preserve">Considerando que o reajuste salarial de 4% (quatro por cento) foi concedido a partir de </w:t>
      </w:r>
      <w:r>
        <w:t>abril</w:t>
      </w:r>
      <w:r w:rsidR="00265707">
        <w:t xml:space="preserve">/2024, </w:t>
      </w:r>
      <w:r>
        <w:t xml:space="preserve">o Instituto Filadélfia de Londrina </w:t>
      </w:r>
      <w:r w:rsidR="00265707">
        <w:t>realizar</w:t>
      </w:r>
      <w:r>
        <w:t>á</w:t>
      </w:r>
      <w:r w:rsidR="00265707">
        <w:t xml:space="preserve"> o pagamento de ABONO SALARIAL correspondente a </w:t>
      </w:r>
      <w:r>
        <w:t>4,28%</w:t>
      </w:r>
      <w:r w:rsidR="00265707">
        <w:t xml:space="preserve"> (</w:t>
      </w:r>
      <w:r>
        <w:t>quatro virgula vinte e oito</w:t>
      </w:r>
      <w:r w:rsidR="00265707">
        <w:t xml:space="preserve"> por cento) sobre o salário-base do mês de março/2024,</w:t>
      </w:r>
      <w:r>
        <w:t xml:space="preserve"> </w:t>
      </w:r>
      <w:r w:rsidR="00265707">
        <w:t xml:space="preserve">observando que: </w:t>
      </w:r>
    </w:p>
    <w:p w:rsidR="00653ECB" w:rsidRDefault="00265707" w:rsidP="00653ECB">
      <w:pPr>
        <w:pStyle w:val="PargrafodaLista"/>
        <w:numPr>
          <w:ilvl w:val="0"/>
          <w:numId w:val="2"/>
        </w:numPr>
        <w:jc w:val="both"/>
      </w:pPr>
      <w:r>
        <w:t xml:space="preserve">O abono aqui previsto será pago na folha de </w:t>
      </w:r>
      <w:r w:rsidR="00653ECB">
        <w:t>junho/</w:t>
      </w:r>
      <w:r>
        <w:t xml:space="preserve">2024 e, nos termos do § 2º do artigo 457 da CLT não possuem natureza salarial e não integram a remuneração para quaisquer efeitos legais; </w:t>
      </w:r>
    </w:p>
    <w:p w:rsidR="00653ECB" w:rsidRDefault="00265707" w:rsidP="00653ECB">
      <w:pPr>
        <w:pStyle w:val="PargrafodaLista"/>
        <w:numPr>
          <w:ilvl w:val="0"/>
          <w:numId w:val="2"/>
        </w:numPr>
        <w:jc w:val="both"/>
      </w:pPr>
      <w:r>
        <w:lastRenderedPageBreak/>
        <w:t xml:space="preserve">Aos admitidos após março/2023 o percentual do abono deverá ser pago proporcionalmente, nos mesmos moldes </w:t>
      </w:r>
      <w:proofErr w:type="gramStart"/>
      <w:r>
        <w:t>do</w:t>
      </w:r>
      <w:r w:rsidR="00653ECB"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="00653ECB" w:rsidRPr="00507E5A">
        <w:rPr>
          <w:rFonts w:eastAsiaTheme="minorEastAsia" w:cstheme="minorHAnsi"/>
          <w:b/>
          <w:sz w:val="24"/>
          <w:szCs w:val="24"/>
        </w:rPr>
        <w:t xml:space="preserve"> </w:t>
      </w:r>
      <w:r w:rsidR="00653ECB" w:rsidRPr="00507E5A">
        <w:rPr>
          <w:rFonts w:cstheme="minorHAnsi"/>
          <w:b/>
          <w:bCs/>
          <w:sz w:val="24"/>
          <w:szCs w:val="24"/>
        </w:rPr>
        <w:t>PRIMEIRO</w:t>
      </w:r>
      <w:proofErr w:type="gramEnd"/>
      <w:r w:rsidR="00653ECB">
        <w:t xml:space="preserve"> </w:t>
      </w:r>
      <w:r>
        <w:t xml:space="preserve">supra; </w:t>
      </w:r>
    </w:p>
    <w:p w:rsidR="00653ECB" w:rsidRDefault="00265707" w:rsidP="00653ECB">
      <w:pPr>
        <w:pStyle w:val="PargrafodaLista"/>
        <w:numPr>
          <w:ilvl w:val="0"/>
          <w:numId w:val="2"/>
        </w:numPr>
        <w:jc w:val="both"/>
      </w:pPr>
      <w:r>
        <w:t>Aos admitidos a partir de março/2024 não será devido qualquer valor a título</w:t>
      </w:r>
      <w:r w:rsidR="00653ECB">
        <w:t xml:space="preserve"> de abono ou reajuste salarial.</w:t>
      </w:r>
    </w:p>
    <w:p w:rsidR="00653ECB" w:rsidRDefault="00653ECB" w:rsidP="00653ECB">
      <w:pPr>
        <w:jc w:val="both"/>
      </w:pPr>
    </w:p>
    <w:p w:rsidR="00653ECB" w:rsidRPr="00CB2236" w:rsidRDefault="00653ECB" w:rsidP="00CB22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0973E5">
        <w:rPr>
          <w:rFonts w:asciiTheme="minorHAnsi" w:hAnsiTheme="minorHAnsi" w:cstheme="minorHAnsi"/>
          <w:b/>
          <w:bCs/>
          <w:szCs w:val="22"/>
        </w:rPr>
        <w:t xml:space="preserve">CLÁUSULA </w:t>
      </w:r>
      <w:r>
        <w:rPr>
          <w:rFonts w:asciiTheme="minorHAnsi" w:hAnsiTheme="minorHAnsi" w:cstheme="minorHAnsi"/>
          <w:b/>
          <w:bCs/>
          <w:szCs w:val="22"/>
        </w:rPr>
        <w:t>TERCEIRA</w:t>
      </w:r>
      <w:r w:rsidRPr="00CB2236">
        <w:rPr>
          <w:rFonts w:asciiTheme="minorHAnsi" w:hAnsiTheme="minorHAnsi" w:cstheme="minorHAnsi"/>
          <w:b/>
          <w:bCs/>
          <w:szCs w:val="22"/>
        </w:rPr>
        <w:t xml:space="preserve"> - PISO SALARIAL - PERÍODO DE MAIO/2024 A </w:t>
      </w:r>
      <w:proofErr w:type="gramStart"/>
      <w:r w:rsidRPr="00CB2236">
        <w:rPr>
          <w:rFonts w:asciiTheme="minorHAnsi" w:hAnsiTheme="minorHAnsi" w:cstheme="minorHAnsi"/>
          <w:b/>
          <w:bCs/>
          <w:szCs w:val="22"/>
        </w:rPr>
        <w:t>FEVEREIRO</w:t>
      </w:r>
      <w:proofErr w:type="gramEnd"/>
      <w:r w:rsidRPr="00CB2236">
        <w:rPr>
          <w:rFonts w:asciiTheme="minorHAnsi" w:hAnsiTheme="minorHAnsi" w:cstheme="minorHAnsi"/>
          <w:b/>
          <w:bCs/>
          <w:szCs w:val="22"/>
        </w:rPr>
        <w:t xml:space="preserve">/2025: </w:t>
      </w:r>
    </w:p>
    <w:p w:rsidR="00CB2236" w:rsidRDefault="00CB2236" w:rsidP="00653ECB">
      <w:pPr>
        <w:jc w:val="both"/>
      </w:pPr>
    </w:p>
    <w:p w:rsidR="004746A7" w:rsidRDefault="00653ECB" w:rsidP="00653ECB">
      <w:pPr>
        <w:jc w:val="both"/>
      </w:pPr>
      <w:r>
        <w:t xml:space="preserve">Fica estipulado o piso salarial a vigorar a partir de 01 de </w:t>
      </w:r>
      <w:r w:rsidR="004746A7">
        <w:t>abril</w:t>
      </w:r>
      <w:r>
        <w:t xml:space="preserve"> de 2024 em: </w:t>
      </w:r>
    </w:p>
    <w:p w:rsidR="004746A7" w:rsidRDefault="004746A7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 xml:space="preserve">R$ </w:t>
      </w:r>
      <w:r w:rsidR="00653ECB" w:rsidRPr="004746A7">
        <w:rPr>
          <w:b/>
        </w:rPr>
        <w:t>1.528,00</w:t>
      </w:r>
      <w:r w:rsidR="00653ECB">
        <w:t xml:space="preserve"> (um mil quinhentos e vinte e oito reais) por mês </w:t>
      </w:r>
      <w:bookmarkStart w:id="0" w:name="_GoBack"/>
      <w:bookmarkEnd w:id="0"/>
      <w:r w:rsidR="00653ECB">
        <w:t xml:space="preserve">para os docentes regentes de classe, que lecionam junto à educação infantil e até o quinto ano do ensino fundamental.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>R$ 15,21</w:t>
      </w:r>
      <w:r>
        <w:t xml:space="preserve"> (quinze reais e vinte e um centavos) a hora/aula, para docentes que lecionam junto à educação infantil até o quinto ano do ensino fundamental, não regentes de classes.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>R$ 16,92</w:t>
      </w:r>
      <w:r>
        <w:t xml:space="preserve"> (dezesseis reais e noventa e dois centavos) a hora/aula, para docentes que lecionam do sexto ao nono ano do ensino fundamental.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>R$ 20,30</w:t>
      </w:r>
      <w:r>
        <w:t xml:space="preserve"> (vinte reais e trinta centavos) a hora/aula, para os docentes que lecionam no ensino médio.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>R$ 28,90</w:t>
      </w:r>
      <w:r>
        <w:t xml:space="preserve"> (vinte e oito reais e noventa centavos) a hora/aula, para os docentes que lecionam em curso superior.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 w:rsidRPr="004746A7">
        <w:rPr>
          <w:b/>
        </w:rPr>
        <w:t>R$ 1.450,00</w:t>
      </w:r>
      <w:r>
        <w:t xml:space="preserve"> (um mil quatrocentos e cinquenta reais) por mês, para os demais empregados não enquadrados como docentes.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>
        <w:t xml:space="preserve">Os docentes de cursos livres com habilitação plena de grau superior farão jus ao piso convencionado na letra "d" desta cláusula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>
        <w:t xml:space="preserve">Os docentes de cursos livres e profissionalizantes diplomados em licenciatura curta ou com habilitação técnica equivalente, de grau não superior, farão jus ao piso da letra "c" desta cláusula.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>
        <w:t xml:space="preserve">Os demais docentes de cursos livres farão jus ao piso convencionado na letra "b" desta cláusula. </w:t>
      </w:r>
    </w:p>
    <w:p w:rsidR="004746A7" w:rsidRDefault="00653ECB" w:rsidP="004746A7">
      <w:pPr>
        <w:pStyle w:val="PargrafodaLista"/>
        <w:numPr>
          <w:ilvl w:val="0"/>
          <w:numId w:val="4"/>
        </w:numPr>
        <w:jc w:val="both"/>
      </w:pPr>
      <w:r>
        <w:t xml:space="preserve">Nos pisos descritos nas alíneas “a” e “f” já estão incluídos o descanso semanal remunerado. </w:t>
      </w:r>
    </w:p>
    <w:p w:rsidR="00830AED" w:rsidRDefault="00830AED" w:rsidP="004746A7">
      <w:pPr>
        <w:pStyle w:val="PargrafodaLista"/>
        <w:numPr>
          <w:ilvl w:val="0"/>
          <w:numId w:val="4"/>
        </w:numPr>
        <w:jc w:val="both"/>
      </w:pPr>
      <w:r>
        <w:t xml:space="preserve">No </w:t>
      </w:r>
      <w:r w:rsidR="00CB2236">
        <w:t>mês</w:t>
      </w:r>
      <w:r w:rsidR="00653ECB">
        <w:t xml:space="preserve"> de março </w:t>
      </w:r>
      <w:r>
        <w:t xml:space="preserve">de </w:t>
      </w:r>
      <w:r w:rsidR="00653ECB">
        <w:t xml:space="preserve">2024 o piso salarial será aquele previsto </w:t>
      </w:r>
      <w:r>
        <w:t>no Acordo Coletivo</w:t>
      </w:r>
      <w:r w:rsidR="00653ECB">
        <w:t xml:space="preserve"> 2023x2024, observado como valor mínimo aquele correspondente ao salário-mínimo nacional. </w:t>
      </w:r>
    </w:p>
    <w:p w:rsidR="00830AED" w:rsidRDefault="00653ECB" w:rsidP="004746A7">
      <w:pPr>
        <w:pStyle w:val="PargrafodaLista"/>
        <w:numPr>
          <w:ilvl w:val="0"/>
          <w:numId w:val="4"/>
        </w:numPr>
        <w:jc w:val="both"/>
      </w:pPr>
      <w:r>
        <w:t xml:space="preserve">Considerando que os pisos salariais estão sendo reajustados a partir de </w:t>
      </w:r>
      <w:r w:rsidR="00830AED">
        <w:t>abril</w:t>
      </w:r>
      <w:r>
        <w:t xml:space="preserve">/2024, </w:t>
      </w:r>
      <w:r w:rsidR="00830AED">
        <w:t xml:space="preserve">deverá ser realizado </w:t>
      </w:r>
      <w:r>
        <w:t xml:space="preserve">o pagamento de ABONO SALARIAL correspondente a </w:t>
      </w:r>
      <w:r w:rsidR="00830AED">
        <w:t>4,28%</w:t>
      </w:r>
      <w:r>
        <w:t xml:space="preserve"> </w:t>
      </w:r>
      <w:r w:rsidR="00830AED">
        <w:t xml:space="preserve">(quatro virgula vinte e oito por cento) </w:t>
      </w:r>
      <w:r>
        <w:t xml:space="preserve">sobre o salário-base do mês de março/2024, observando que: </w:t>
      </w:r>
    </w:p>
    <w:p w:rsidR="00830AED" w:rsidRDefault="00653ECB" w:rsidP="00830AED">
      <w:pPr>
        <w:pStyle w:val="PargrafodaLista"/>
        <w:numPr>
          <w:ilvl w:val="1"/>
          <w:numId w:val="4"/>
        </w:numPr>
        <w:jc w:val="both"/>
      </w:pPr>
      <w:r>
        <w:t xml:space="preserve">O abono aqui previsto será pago na folha de </w:t>
      </w:r>
      <w:r w:rsidR="00830AED">
        <w:t>junho</w:t>
      </w:r>
      <w:r>
        <w:t xml:space="preserve">/2024 e, nos termos do § 2º do artigo 457 da CLT não possuem natureza salarial e não integram a remuneração para quaisquer efeitos legais; </w:t>
      </w:r>
    </w:p>
    <w:p w:rsidR="00CB2236" w:rsidRDefault="00CB2236" w:rsidP="00CB2236">
      <w:pPr>
        <w:pStyle w:val="PargrafodaLista"/>
        <w:numPr>
          <w:ilvl w:val="1"/>
          <w:numId w:val="4"/>
        </w:numPr>
        <w:jc w:val="both"/>
      </w:pPr>
      <w:r>
        <w:t xml:space="preserve">Aos admitidos após março/2023 o percentual do abono deverá ser pago proporcionalmente, nos mesmos moldes </w:t>
      </w:r>
      <w:proofErr w:type="gramStart"/>
      <w:r>
        <w:t xml:space="preserve">do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§</m:t>
        </m:r>
      </m:oMath>
      <w:r w:rsidRPr="00507E5A">
        <w:rPr>
          <w:rFonts w:eastAsiaTheme="minorEastAsia" w:cstheme="minorHAnsi"/>
          <w:b/>
          <w:sz w:val="24"/>
          <w:szCs w:val="24"/>
        </w:rPr>
        <w:t xml:space="preserve"> </w:t>
      </w:r>
      <w:r w:rsidRPr="00507E5A">
        <w:rPr>
          <w:rFonts w:cstheme="minorHAnsi"/>
          <w:b/>
          <w:bCs/>
          <w:sz w:val="24"/>
          <w:szCs w:val="24"/>
        </w:rPr>
        <w:t>PRIMEIRO</w:t>
      </w:r>
      <w:proofErr w:type="gramEnd"/>
      <w:r>
        <w:t xml:space="preserve"> supra; </w:t>
      </w:r>
    </w:p>
    <w:p w:rsidR="00CB2236" w:rsidRDefault="00CB2236" w:rsidP="00CB2236">
      <w:pPr>
        <w:pStyle w:val="PargrafodaLista"/>
        <w:numPr>
          <w:ilvl w:val="1"/>
          <w:numId w:val="4"/>
        </w:numPr>
        <w:jc w:val="both"/>
      </w:pPr>
      <w:r>
        <w:lastRenderedPageBreak/>
        <w:t>Aos admitidos a partir de março/2024 não será devido qualquer valor a título de abono ou reajuste salarial.</w:t>
      </w:r>
    </w:p>
    <w:p w:rsidR="00CB2236" w:rsidRDefault="00CB2236" w:rsidP="00CB2236">
      <w:pPr>
        <w:pStyle w:val="PargrafodaLista"/>
        <w:ind w:left="1440"/>
        <w:jc w:val="both"/>
      </w:pPr>
    </w:p>
    <w:p w:rsidR="00CB2236" w:rsidRDefault="00CB2236" w:rsidP="00CB2236">
      <w:pPr>
        <w:pStyle w:val="PargrafodaLista"/>
        <w:ind w:left="1440"/>
        <w:jc w:val="both"/>
      </w:pPr>
    </w:p>
    <w:p w:rsidR="00CB2236" w:rsidRPr="00CB2236" w:rsidRDefault="00CB2236" w:rsidP="00CB223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0973E5">
        <w:rPr>
          <w:rFonts w:asciiTheme="minorHAnsi" w:hAnsiTheme="minorHAnsi" w:cstheme="minorHAnsi"/>
          <w:b/>
          <w:bCs/>
          <w:szCs w:val="22"/>
        </w:rPr>
        <w:t xml:space="preserve">CLÁUSULA </w:t>
      </w:r>
      <w:r>
        <w:rPr>
          <w:rFonts w:asciiTheme="minorHAnsi" w:hAnsiTheme="minorHAnsi" w:cstheme="minorHAnsi"/>
          <w:b/>
          <w:bCs/>
          <w:szCs w:val="22"/>
        </w:rPr>
        <w:t>QUARTA -</w:t>
      </w:r>
      <w:r w:rsidRPr="0009030B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2236">
        <w:rPr>
          <w:rFonts w:asciiTheme="minorHAnsi" w:hAnsiTheme="minorHAnsi" w:cstheme="minorHAnsi"/>
          <w:b/>
          <w:bCs/>
          <w:szCs w:val="22"/>
        </w:rPr>
        <w:t>DO ABONO SALARIAL ESPECIAL – ANO DE 2024</w:t>
      </w:r>
    </w:p>
    <w:p w:rsidR="00CB2236" w:rsidRDefault="00CB2236" w:rsidP="00CB2236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m:oMath>
        <m:r>
          <m:rPr>
            <m:sty m:val="b"/>
          </m:rPr>
          <w:rPr>
            <w:rFonts w:ascii="Cambria Math" w:eastAsiaTheme="minorHAnsi" w:hAnsi="Cambria Math" w:cstheme="minorHAnsi"/>
            <w:lang w:eastAsia="en-US"/>
          </w:rPr>
          <m:t>§</m:t>
        </m:r>
      </m:oMath>
      <w:r w:rsidRPr="00CB2236">
        <w:rPr>
          <w:rFonts w:asciiTheme="minorHAnsi" w:eastAsiaTheme="minorHAnsi" w:hAnsiTheme="minorHAnsi" w:cstheme="minorHAnsi"/>
          <w:b/>
          <w:lang w:eastAsia="en-US"/>
        </w:rPr>
        <w:t xml:space="preserve"> PRIMEIRO:</w:t>
      </w:r>
      <w:r>
        <w:rPr>
          <w:rFonts w:cstheme="minorHAnsi"/>
          <w:b/>
          <w:bCs/>
        </w:rPr>
        <w:t xml:space="preserve"> 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Como medida de valorização </w:t>
      </w:r>
      <w:r w:rsidRPr="00CB2236">
        <w:rPr>
          <w:rFonts w:asciiTheme="minorHAnsi" w:eastAsiaTheme="minorHAnsi" w:hAnsiTheme="minorHAnsi" w:cstheme="minorHAnsi"/>
          <w:b/>
          <w:lang w:eastAsia="en-US"/>
        </w:rPr>
        <w:t>dos pisos salariais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, fica estabelecido de forma excepcional a concessão de abono salarial incidente sobre o salário-base mensal da competência outubro de 2024, conforme previsto neste item, </w:t>
      </w:r>
      <w:r w:rsidRPr="00CB2236">
        <w:rPr>
          <w:rFonts w:asciiTheme="minorHAnsi" w:eastAsiaTheme="minorHAnsi" w:hAnsiTheme="minorHAnsi" w:cstheme="minorHAnsi"/>
          <w:b/>
          <w:lang w:eastAsia="en-US"/>
        </w:rPr>
        <w:t>exclusivamente aos trabalhadores que recebem o piso salarial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 (professores que recebem o piso de hora aula, professores regentes e funcionários administrativos). </w:t>
      </w:r>
    </w:p>
    <w:p w:rsidR="00CB2236" w:rsidRDefault="00CB2236" w:rsidP="00CB2236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m:oMath>
        <m:r>
          <m:rPr>
            <m:sty m:val="b"/>
          </m:rPr>
          <w:rPr>
            <w:rFonts w:ascii="Cambria Math" w:eastAsiaTheme="minorHAnsi" w:hAnsi="Cambria Math" w:cstheme="minorHAnsi"/>
            <w:lang w:eastAsia="en-US"/>
          </w:rPr>
          <m:t>§</m:t>
        </m:r>
      </m:oMath>
      <w:r w:rsidRPr="00CB223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eastAsia="en-US"/>
        </w:rPr>
        <w:t>SEGUNDO</w:t>
      </w:r>
      <w:r w:rsidRPr="00CB2236">
        <w:rPr>
          <w:rFonts w:asciiTheme="minorHAnsi" w:eastAsiaTheme="minorHAnsi" w:hAnsiTheme="minorHAnsi" w:cstheme="minorHAnsi"/>
          <w:b/>
          <w:lang w:eastAsia="en-US"/>
        </w:rPr>
        <w:t>:</w:t>
      </w:r>
      <w:r>
        <w:rPr>
          <w:rFonts w:cstheme="minorHAnsi"/>
          <w:b/>
          <w:bCs/>
        </w:rPr>
        <w:t xml:space="preserve"> 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O abono salarial aqui estabelecido poderá ser parcelado em duas competências (outubro/2024 e novembro/2024); </w:t>
      </w:r>
    </w:p>
    <w:p w:rsidR="00CB2236" w:rsidRDefault="00CB2236" w:rsidP="00CB2236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m:oMath>
        <m:r>
          <m:rPr>
            <m:sty m:val="b"/>
          </m:rPr>
          <w:rPr>
            <w:rFonts w:ascii="Cambria Math" w:eastAsiaTheme="minorHAnsi" w:hAnsi="Cambria Math" w:cstheme="minorHAnsi"/>
            <w:lang w:eastAsia="en-US"/>
          </w:rPr>
          <m:t>§</m:t>
        </m:r>
      </m:oMath>
      <w:r w:rsidRPr="00CB2236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eastAsia="en-US"/>
        </w:rPr>
        <w:t>TERCEIRO</w:t>
      </w:r>
      <w:r w:rsidRPr="00CB2236">
        <w:rPr>
          <w:rFonts w:asciiTheme="minorHAnsi" w:eastAsiaTheme="minorHAnsi" w:hAnsiTheme="minorHAnsi" w:cstheme="minorHAnsi"/>
          <w:b/>
          <w:lang w:eastAsia="en-US"/>
        </w:rPr>
        <w:t>:</w:t>
      </w:r>
      <w:r>
        <w:rPr>
          <w:rFonts w:cstheme="minorHAnsi"/>
          <w:b/>
          <w:bCs/>
        </w:rPr>
        <w:t xml:space="preserve"> 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O abono será concedido em conformidade com a seguinte proporcionalidade: </w:t>
      </w:r>
    </w:p>
    <w:p w:rsidR="00CB2236" w:rsidRDefault="00CB2236" w:rsidP="00CB2236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CB2236">
        <w:rPr>
          <w:rFonts w:asciiTheme="minorHAnsi" w:eastAsiaTheme="minorHAnsi" w:hAnsiTheme="minorHAnsi" w:cstheme="minorHAnsi"/>
          <w:lang w:eastAsia="en-US"/>
        </w:rPr>
        <w:t xml:space="preserve">Admitidos até maio/2024 terão direito ao abono de 10%; </w:t>
      </w:r>
    </w:p>
    <w:p w:rsidR="00CB2236" w:rsidRDefault="00CB2236" w:rsidP="00CB2236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CB2236">
        <w:rPr>
          <w:rFonts w:asciiTheme="minorHAnsi" w:eastAsiaTheme="minorHAnsi" w:hAnsiTheme="minorHAnsi" w:cstheme="minorHAnsi"/>
          <w:lang w:eastAsia="en-US"/>
        </w:rPr>
        <w:t>A</w:t>
      </w:r>
      <w:r>
        <w:rPr>
          <w:rFonts w:asciiTheme="minorHAnsi" w:eastAsiaTheme="minorHAnsi" w:hAnsiTheme="minorHAnsi" w:cstheme="minorHAnsi"/>
          <w:lang w:eastAsia="en-US"/>
        </w:rPr>
        <w:t>dmitidos nos meses de junho, jul</w:t>
      </w:r>
      <w:r w:rsidRPr="00CB2236">
        <w:rPr>
          <w:rFonts w:asciiTheme="minorHAnsi" w:eastAsiaTheme="minorHAnsi" w:hAnsiTheme="minorHAnsi" w:cstheme="minorHAnsi"/>
          <w:lang w:eastAsia="en-US"/>
        </w:rPr>
        <w:t xml:space="preserve">ho e agosto de 2024 terão direito ao abono de 8%; </w:t>
      </w:r>
    </w:p>
    <w:p w:rsidR="00CB2236" w:rsidRDefault="00CB2236" w:rsidP="00CB2236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CB2236">
        <w:rPr>
          <w:rFonts w:asciiTheme="minorHAnsi" w:eastAsiaTheme="minorHAnsi" w:hAnsiTheme="minorHAnsi" w:cstheme="minorHAnsi"/>
          <w:lang w:eastAsia="en-US"/>
        </w:rPr>
        <w:t xml:space="preserve">Admitidos nos meses de setembro, outubro e novembro de 2024 terão direito ao abono de 6%; </w:t>
      </w:r>
    </w:p>
    <w:p w:rsidR="00CB2236" w:rsidRDefault="00CB2236" w:rsidP="00CB2236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CB2236">
        <w:rPr>
          <w:rFonts w:asciiTheme="minorHAnsi" w:eastAsiaTheme="minorHAnsi" w:hAnsiTheme="minorHAnsi" w:cstheme="minorHAnsi"/>
          <w:lang w:eastAsia="en-US"/>
        </w:rPr>
        <w:t>Admitidos nos meses de dezembro de 2024, janeiro e fevereiro de 2025 não terão direito ao ABONO ESPECIAL 2024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CB2236" w:rsidRPr="00CB2236" w:rsidRDefault="00CB2236" w:rsidP="00CB2236">
      <w:pPr>
        <w:pStyle w:val="NormalWeb"/>
        <w:spacing w:before="0" w:beforeAutospacing="0" w:after="120" w:afterAutospacing="0"/>
        <w:ind w:left="1428"/>
        <w:jc w:val="both"/>
        <w:rPr>
          <w:rFonts w:asciiTheme="minorHAnsi" w:eastAsiaTheme="minorHAnsi" w:hAnsiTheme="minorHAnsi" w:cstheme="minorHAnsi"/>
          <w:lang w:eastAsia="en-US"/>
        </w:rPr>
      </w:pPr>
    </w:p>
    <w:p w:rsidR="007A5249" w:rsidRPr="00E8765A" w:rsidRDefault="007A5249" w:rsidP="007A524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0973E5">
        <w:rPr>
          <w:rFonts w:asciiTheme="minorHAnsi" w:hAnsiTheme="minorHAnsi" w:cstheme="minorHAnsi"/>
          <w:b/>
          <w:bCs/>
          <w:szCs w:val="22"/>
        </w:rPr>
        <w:t xml:space="preserve">CLÁUSULA </w:t>
      </w:r>
      <w:r w:rsidR="00CB2236">
        <w:rPr>
          <w:rFonts w:asciiTheme="minorHAnsi" w:hAnsiTheme="minorHAnsi" w:cstheme="minorHAnsi"/>
          <w:b/>
          <w:bCs/>
          <w:szCs w:val="22"/>
        </w:rPr>
        <w:t xml:space="preserve">QUINTA </w:t>
      </w:r>
      <w:r w:rsidRPr="0009030B">
        <w:rPr>
          <w:rFonts w:asciiTheme="minorHAnsi" w:hAnsiTheme="minorHAnsi" w:cstheme="minorHAnsi"/>
          <w:b/>
          <w:bCs/>
          <w:szCs w:val="22"/>
        </w:rPr>
        <w:t xml:space="preserve">- </w:t>
      </w:r>
      <w:r w:rsidRPr="000973E5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8765A">
        <w:rPr>
          <w:rFonts w:asciiTheme="minorHAnsi" w:hAnsiTheme="minorHAnsi" w:cstheme="minorHAnsi"/>
          <w:b/>
          <w:bCs/>
          <w:szCs w:val="22"/>
        </w:rPr>
        <w:t xml:space="preserve">DA MANUTENÇÃO E RATIFICAÇÃO </w:t>
      </w:r>
    </w:p>
    <w:p w:rsidR="007A5249" w:rsidRPr="00E8765A" w:rsidRDefault="007A5249" w:rsidP="007A5249">
      <w:pPr>
        <w:pStyle w:val="NormalWeb"/>
        <w:spacing w:before="0" w:beforeAutospacing="0" w:after="12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E8765A">
        <w:rPr>
          <w:rFonts w:asciiTheme="minorHAnsi" w:eastAsiaTheme="minorHAnsi" w:hAnsiTheme="minorHAnsi" w:cstheme="minorHAnsi"/>
          <w:lang w:eastAsia="en-US"/>
        </w:rPr>
        <w:t xml:space="preserve">Ficam mantidas e ratificadas todas as Cláusulas do Acordo Coletivo de Trabalho </w:t>
      </w:r>
      <w:r>
        <w:rPr>
          <w:rFonts w:asciiTheme="minorHAnsi" w:eastAsiaTheme="minorHAnsi" w:hAnsiTheme="minorHAnsi" w:cstheme="minorHAnsi"/>
          <w:lang w:eastAsia="en-US"/>
        </w:rPr>
        <w:t>2023/2025</w:t>
      </w:r>
      <w:r w:rsidRPr="00E8765A">
        <w:rPr>
          <w:rFonts w:asciiTheme="minorHAnsi" w:eastAsiaTheme="minorHAnsi" w:hAnsiTheme="minorHAnsi" w:cstheme="minorHAnsi"/>
          <w:lang w:eastAsia="en-US"/>
        </w:rPr>
        <w:t xml:space="preserve"> que não tenham sido objeto do presente Termo Aditivo.</w:t>
      </w:r>
    </w:p>
    <w:p w:rsidR="007A5249" w:rsidRDefault="007A5249" w:rsidP="007A5249">
      <w:pPr>
        <w:jc w:val="center"/>
        <w:rPr>
          <w:rFonts w:eastAsiaTheme="minorEastAsia" w:cstheme="minorHAnsi"/>
          <w:sz w:val="24"/>
          <w:szCs w:val="24"/>
        </w:rPr>
      </w:pPr>
    </w:p>
    <w:p w:rsidR="007A5249" w:rsidRDefault="007A5249" w:rsidP="007A5249">
      <w:pPr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Londrina, </w:t>
      </w:r>
      <w:r w:rsidR="00D1539D">
        <w:rPr>
          <w:rFonts w:eastAsiaTheme="minorEastAsia" w:cstheme="minorHAnsi"/>
          <w:sz w:val="24"/>
          <w:szCs w:val="24"/>
        </w:rPr>
        <w:t>10 de junho de 2024</w:t>
      </w:r>
      <w:r>
        <w:rPr>
          <w:rFonts w:eastAsiaTheme="minorEastAsia" w:cstheme="minorHAnsi"/>
          <w:sz w:val="24"/>
          <w:szCs w:val="24"/>
        </w:rPr>
        <w:t>.</w:t>
      </w:r>
    </w:p>
    <w:p w:rsidR="007A5249" w:rsidRDefault="007A5249" w:rsidP="007A5249">
      <w:pPr>
        <w:jc w:val="center"/>
        <w:rPr>
          <w:rFonts w:eastAsiaTheme="minorEastAsia" w:cstheme="minorHAnsi"/>
          <w:sz w:val="24"/>
          <w:szCs w:val="24"/>
        </w:rPr>
      </w:pPr>
    </w:p>
    <w:p w:rsidR="00D1539D" w:rsidRDefault="00D1539D" w:rsidP="007A5249">
      <w:pPr>
        <w:jc w:val="center"/>
        <w:rPr>
          <w:rFonts w:eastAsiaTheme="minorEastAsia" w:cstheme="minorHAnsi"/>
          <w:sz w:val="24"/>
          <w:szCs w:val="24"/>
        </w:rPr>
      </w:pPr>
    </w:p>
    <w:p w:rsidR="007A5249" w:rsidRDefault="007A5249" w:rsidP="007A5249">
      <w:pPr>
        <w:jc w:val="center"/>
        <w:rPr>
          <w:rFonts w:eastAsiaTheme="minorEastAsia" w:cstheme="minorHAnsi"/>
          <w:sz w:val="24"/>
          <w:szCs w:val="24"/>
        </w:rPr>
      </w:pP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7A5249" w:rsidTr="00D1539D">
        <w:tc>
          <w:tcPr>
            <w:tcW w:w="4536" w:type="dxa"/>
          </w:tcPr>
          <w:p w:rsidR="007A5249" w:rsidRPr="00773E81" w:rsidRDefault="007A5249" w:rsidP="00B14B03">
            <w:pPr>
              <w:jc w:val="center"/>
              <w:rPr>
                <w:rFonts w:eastAsiaTheme="minorEastAsia" w:cstheme="minorHAnsi"/>
                <w:b/>
                <w:sz w:val="24"/>
                <w:szCs w:val="24"/>
              </w:rPr>
            </w:pPr>
            <w:r w:rsidRPr="00773E81">
              <w:rPr>
                <w:rFonts w:eastAsiaTheme="minorEastAsia" w:cstheme="minorHAnsi"/>
                <w:b/>
                <w:sz w:val="24"/>
                <w:szCs w:val="24"/>
              </w:rPr>
              <w:t>SINPRO – LDNPR – SINDICATO DOS PROFISSIONAIS DAS ESCOLAS PARTICULARES DE LONDRINA E NORTE DO PARANÁ</w:t>
            </w:r>
          </w:p>
          <w:p w:rsidR="007A5249" w:rsidRDefault="007A5249" w:rsidP="00B14B03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Prof. André Luiz </w:t>
            </w:r>
            <w:proofErr w:type="spellStart"/>
            <w:r>
              <w:rPr>
                <w:rFonts w:eastAsiaTheme="minorEastAsia" w:cstheme="minorHAnsi"/>
                <w:sz w:val="24"/>
                <w:szCs w:val="24"/>
              </w:rPr>
              <w:t>Giudicissi</w:t>
            </w:r>
            <w:proofErr w:type="spellEnd"/>
            <w:r>
              <w:rPr>
                <w:rFonts w:eastAsiaTheme="minorEastAsia" w:cstheme="minorHAnsi"/>
                <w:sz w:val="24"/>
                <w:szCs w:val="24"/>
              </w:rPr>
              <w:t xml:space="preserve"> Cunha</w:t>
            </w:r>
          </w:p>
        </w:tc>
        <w:tc>
          <w:tcPr>
            <w:tcW w:w="4111" w:type="dxa"/>
          </w:tcPr>
          <w:p w:rsidR="007A5249" w:rsidRPr="00773E81" w:rsidRDefault="007A5249" w:rsidP="00B14B03">
            <w:pPr>
              <w:jc w:val="center"/>
              <w:rPr>
                <w:rFonts w:eastAsiaTheme="minorEastAsia" w:cstheme="minorHAnsi"/>
                <w:b/>
                <w:sz w:val="24"/>
                <w:szCs w:val="24"/>
              </w:rPr>
            </w:pPr>
            <w:r w:rsidRPr="00773E81">
              <w:rPr>
                <w:rFonts w:eastAsiaTheme="minorEastAsia" w:cstheme="minorHAnsi"/>
                <w:b/>
                <w:sz w:val="24"/>
                <w:szCs w:val="24"/>
              </w:rPr>
              <w:t>INSTITUTO FILADÉLFIA DE LONDRINA</w:t>
            </w:r>
          </w:p>
          <w:p w:rsidR="007A5249" w:rsidRDefault="007A5249" w:rsidP="00B14B03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Eleazar Ferreira</w:t>
            </w:r>
          </w:p>
          <w:p w:rsidR="007A5249" w:rsidRDefault="007A5249" w:rsidP="00B14B03">
            <w:pPr>
              <w:jc w:val="center"/>
              <w:rPr>
                <w:rFonts w:cstheme="minorHAnsi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Reitor</w:t>
            </w:r>
          </w:p>
          <w:p w:rsidR="007A5249" w:rsidRDefault="007A5249" w:rsidP="00B14B03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="007A5249" w:rsidRDefault="007A5249" w:rsidP="007D1893">
      <w:pPr>
        <w:jc w:val="both"/>
      </w:pPr>
    </w:p>
    <w:sectPr w:rsidR="007A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584"/>
    <w:multiLevelType w:val="hybridMultilevel"/>
    <w:tmpl w:val="4CA25CD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D3F88"/>
    <w:multiLevelType w:val="hybridMultilevel"/>
    <w:tmpl w:val="C1CAE2FC"/>
    <w:lvl w:ilvl="0" w:tplc="4F28421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A6031"/>
    <w:multiLevelType w:val="hybridMultilevel"/>
    <w:tmpl w:val="A0DA6D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75CD"/>
    <w:multiLevelType w:val="hybridMultilevel"/>
    <w:tmpl w:val="103633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A51AC"/>
    <w:multiLevelType w:val="hybridMultilevel"/>
    <w:tmpl w:val="0846D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C0162"/>
    <w:multiLevelType w:val="hybridMultilevel"/>
    <w:tmpl w:val="6B82E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93"/>
    <w:rsid w:val="00212F45"/>
    <w:rsid w:val="00252803"/>
    <w:rsid w:val="00265707"/>
    <w:rsid w:val="00342C67"/>
    <w:rsid w:val="004746A7"/>
    <w:rsid w:val="00610957"/>
    <w:rsid w:val="00653ECB"/>
    <w:rsid w:val="007A5249"/>
    <w:rsid w:val="007D1893"/>
    <w:rsid w:val="00830AED"/>
    <w:rsid w:val="00CB2236"/>
    <w:rsid w:val="00D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676F-0A57-4095-8A64-A6D61CE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93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1893"/>
    <w:rPr>
      <w:color w:val="808080"/>
    </w:rPr>
  </w:style>
  <w:style w:type="paragraph" w:styleId="NormalWeb">
    <w:name w:val="Normal (Web)"/>
    <w:basedOn w:val="Normal"/>
    <w:uiPriority w:val="99"/>
    <w:unhideWhenUsed/>
    <w:rsid w:val="002528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A524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Adilseia Soriani Batista</dc:creator>
  <cp:keywords/>
  <dc:description/>
  <cp:lastModifiedBy>Adilseia Soriani Batista</cp:lastModifiedBy>
  <cp:revision>6</cp:revision>
  <dcterms:created xsi:type="dcterms:W3CDTF">2024-06-11T12:30:00Z</dcterms:created>
  <dcterms:modified xsi:type="dcterms:W3CDTF">2024-06-19T16:55:00Z</dcterms:modified>
</cp:coreProperties>
</file>